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5700D" w14:textId="1575E037" w:rsidR="005D7FD0" w:rsidRDefault="00A22EA6" w:rsidP="00A22EA6">
      <w:pPr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                                                                                                           </w:t>
      </w:r>
      <w:r w:rsidRPr="00712515">
        <w:rPr>
          <w:noProof/>
        </w:rPr>
        <w:drawing>
          <wp:inline distT="0" distB="0" distL="0" distR="0" wp14:anchorId="2DF6284F" wp14:editId="5E4FBC5A">
            <wp:extent cx="2303780" cy="797432"/>
            <wp:effectExtent l="0" t="0" r="1270" b="3175"/>
            <wp:docPr id="824626935" name="Picture 2" descr="Ealing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626935" name="Picture 2" descr="Ealing Council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80" cy="797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8804E" w14:textId="77777777" w:rsidR="005D7FD0" w:rsidRDefault="00000000">
      <w:pPr>
        <w:pStyle w:val="Heading1"/>
      </w:pPr>
      <w:r>
        <w:rPr>
          <w:color w:val="2E5395"/>
        </w:rPr>
        <w:t>Role</w:t>
      </w:r>
      <w:r>
        <w:rPr>
          <w:color w:val="2E5395"/>
          <w:spacing w:val="-4"/>
        </w:rPr>
        <w:t xml:space="preserve"> </w:t>
      </w:r>
      <w:r>
        <w:rPr>
          <w:color w:val="2E5395"/>
          <w:spacing w:val="-2"/>
        </w:rPr>
        <w:t>profile</w:t>
      </w:r>
    </w:p>
    <w:p w14:paraId="211F2B85" w14:textId="77777777" w:rsidR="005D7FD0" w:rsidRDefault="00000000">
      <w:pPr>
        <w:pStyle w:val="BodyText"/>
        <w:spacing w:before="4"/>
        <w:ind w:left="0" w:firstLine="0"/>
        <w:rPr>
          <w:rFonts w:ascii="Arial"/>
          <w:b/>
          <w:sz w:val="11"/>
        </w:rPr>
      </w:pPr>
      <w:r>
        <w:rPr>
          <w:rFonts w:ascii="Arial"/>
          <w:b/>
          <w:noProof/>
          <w:sz w:val="11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7AA25685" wp14:editId="40DE21A8">
                <wp:simplePos x="0" y="0"/>
                <wp:positionH relativeFrom="page">
                  <wp:posOffset>914704</wp:posOffset>
                </wp:positionH>
                <wp:positionV relativeFrom="paragraph">
                  <wp:posOffset>98576</wp:posOffset>
                </wp:positionV>
                <wp:extent cx="2747010" cy="110363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7010" cy="1103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886"/>
                              <w:gridCol w:w="2429"/>
                            </w:tblGrid>
                            <w:tr w:rsidR="005D7FD0" w14:paraId="659A8C97" w14:textId="77777777">
                              <w:trPr>
                                <w:trHeight w:val="592"/>
                              </w:trPr>
                              <w:tc>
                                <w:tcPr>
                                  <w:tcW w:w="1886" w:type="dxa"/>
                                </w:tcPr>
                                <w:p w14:paraId="5F66B94F" w14:textId="77777777" w:rsidR="005D7FD0" w:rsidRDefault="00000000">
                                  <w:pPr>
                                    <w:pStyle w:val="TableParagraph"/>
                                    <w:ind w:left="107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Job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4"/>
                                    </w:rPr>
                                    <w:t xml:space="preserve"> Title:</w:t>
                                  </w:r>
                                </w:p>
                              </w:tc>
                              <w:tc>
                                <w:tcPr>
                                  <w:tcW w:w="2429" w:type="dxa"/>
                                </w:tcPr>
                                <w:p w14:paraId="02DFFA86" w14:textId="77777777" w:rsidR="005D7FD0" w:rsidRDefault="00000000">
                                  <w:pPr>
                                    <w:pStyle w:val="TableParagraph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Sheltered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Officer</w:t>
                                  </w:r>
                                </w:p>
                              </w:tc>
                            </w:tr>
                            <w:tr w:rsidR="005D7FD0" w14:paraId="3817420E" w14:textId="77777777">
                              <w:trPr>
                                <w:trHeight w:val="551"/>
                              </w:trPr>
                              <w:tc>
                                <w:tcPr>
                                  <w:tcW w:w="1886" w:type="dxa"/>
                                </w:tcPr>
                                <w:p w14:paraId="7510799C" w14:textId="77777777" w:rsidR="005D7FD0" w:rsidRDefault="00000000">
                                  <w:pPr>
                                    <w:pStyle w:val="TableParagraph"/>
                                    <w:ind w:left="107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4"/>
                                    </w:rPr>
                                    <w:t>Department:</w:t>
                                  </w:r>
                                </w:p>
                              </w:tc>
                              <w:tc>
                                <w:tcPr>
                                  <w:tcW w:w="2429" w:type="dxa"/>
                                </w:tcPr>
                                <w:p w14:paraId="14165713" w14:textId="77777777" w:rsidR="005D7FD0" w:rsidRDefault="00000000">
                                  <w:pPr>
                                    <w:pStyle w:val="TableParagraph"/>
                                    <w:spacing w:line="270" w:lineRule="atLeas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Housing</w:t>
                                  </w:r>
                                  <w:r>
                                    <w:rPr>
                                      <w:spacing w:val="-1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Landlord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Services</w:t>
                                  </w:r>
                                </w:p>
                              </w:tc>
                            </w:tr>
                            <w:tr w:rsidR="005D7FD0" w14:paraId="1C7750C2" w14:textId="77777777">
                              <w:trPr>
                                <w:trHeight w:val="554"/>
                              </w:trPr>
                              <w:tc>
                                <w:tcPr>
                                  <w:tcW w:w="1886" w:type="dxa"/>
                                </w:tcPr>
                                <w:p w14:paraId="6F4DD7DE" w14:textId="77777777" w:rsidR="005D7FD0" w:rsidRDefault="00000000">
                                  <w:pPr>
                                    <w:pStyle w:val="TableParagraph"/>
                                    <w:ind w:left="107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4"/>
                                    </w:rPr>
                                    <w:t>Directorate:</w:t>
                                  </w:r>
                                </w:p>
                              </w:tc>
                              <w:tc>
                                <w:tcPr>
                                  <w:tcW w:w="2429" w:type="dxa"/>
                                </w:tcPr>
                                <w:p w14:paraId="185F561D" w14:textId="77777777" w:rsidR="005D7FD0" w:rsidRDefault="00000000">
                                  <w:pPr>
                                    <w:pStyle w:val="TableParagraph"/>
                                    <w:spacing w:line="270" w:lineRule="atLeas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Housing &amp;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Environment</w:t>
                                  </w:r>
                                </w:p>
                              </w:tc>
                            </w:tr>
                          </w:tbl>
                          <w:p w14:paraId="2861DB20" w14:textId="77777777" w:rsidR="005D7FD0" w:rsidRDefault="005D7FD0">
                            <w:pPr>
                              <w:pStyle w:val="BodyText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A25685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1in;margin-top:7.75pt;width:216.3pt;height:86.9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886"/>
                        <w:gridCol w:w="2429"/>
                      </w:tblGrid>
                      <w:tr w:rsidR="005D7FD0" w14:paraId="659A8C97" w14:textId="77777777">
                        <w:trPr>
                          <w:trHeight w:val="592"/>
                        </w:trPr>
                        <w:tc>
                          <w:tcPr>
                            <w:tcW w:w="1886" w:type="dxa"/>
                          </w:tcPr>
                          <w:p w14:paraId="5F66B94F" w14:textId="77777777" w:rsidR="005D7FD0" w:rsidRDefault="00000000">
                            <w:pPr>
                              <w:pStyle w:val="TableParagraph"/>
                              <w:ind w:left="107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Job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 xml:space="preserve"> Title:</w:t>
                            </w:r>
                          </w:p>
                        </w:tc>
                        <w:tc>
                          <w:tcPr>
                            <w:tcW w:w="2429" w:type="dxa"/>
                          </w:tcPr>
                          <w:p w14:paraId="02DFFA86" w14:textId="77777777" w:rsidR="005D7FD0" w:rsidRDefault="00000000">
                            <w:pPr>
                              <w:pStyle w:val="TableParagraph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Sheltered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Officer</w:t>
                            </w:r>
                          </w:p>
                        </w:tc>
                      </w:tr>
                      <w:tr w:rsidR="005D7FD0" w14:paraId="3817420E" w14:textId="77777777">
                        <w:trPr>
                          <w:trHeight w:val="551"/>
                        </w:trPr>
                        <w:tc>
                          <w:tcPr>
                            <w:tcW w:w="1886" w:type="dxa"/>
                          </w:tcPr>
                          <w:p w14:paraId="7510799C" w14:textId="77777777" w:rsidR="005D7FD0" w:rsidRDefault="00000000">
                            <w:pPr>
                              <w:pStyle w:val="TableParagraph"/>
                              <w:ind w:left="107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>Department:</w:t>
                            </w:r>
                          </w:p>
                        </w:tc>
                        <w:tc>
                          <w:tcPr>
                            <w:tcW w:w="2429" w:type="dxa"/>
                          </w:tcPr>
                          <w:p w14:paraId="14165713" w14:textId="77777777" w:rsidR="005D7FD0" w:rsidRDefault="00000000">
                            <w:pPr>
                              <w:pStyle w:val="TableParagraph"/>
                              <w:spacing w:line="270" w:lineRule="atLeas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Housing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Landlord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Services</w:t>
                            </w:r>
                          </w:p>
                        </w:tc>
                      </w:tr>
                      <w:tr w:rsidR="005D7FD0" w14:paraId="1C7750C2" w14:textId="77777777">
                        <w:trPr>
                          <w:trHeight w:val="554"/>
                        </w:trPr>
                        <w:tc>
                          <w:tcPr>
                            <w:tcW w:w="1886" w:type="dxa"/>
                          </w:tcPr>
                          <w:p w14:paraId="6F4DD7DE" w14:textId="77777777" w:rsidR="005D7FD0" w:rsidRDefault="00000000">
                            <w:pPr>
                              <w:pStyle w:val="TableParagraph"/>
                              <w:ind w:left="107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>Directorate:</w:t>
                            </w:r>
                          </w:p>
                        </w:tc>
                        <w:tc>
                          <w:tcPr>
                            <w:tcW w:w="2429" w:type="dxa"/>
                          </w:tcPr>
                          <w:p w14:paraId="185F561D" w14:textId="77777777" w:rsidR="005D7FD0" w:rsidRDefault="00000000">
                            <w:pPr>
                              <w:pStyle w:val="TableParagraph"/>
                              <w:spacing w:line="270" w:lineRule="atLeas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Housing &amp;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Environment</w:t>
                            </w:r>
                          </w:p>
                        </w:tc>
                      </w:tr>
                    </w:tbl>
                    <w:p w14:paraId="2861DB20" w14:textId="77777777" w:rsidR="005D7FD0" w:rsidRDefault="005D7FD0">
                      <w:pPr>
                        <w:pStyle w:val="BodyText"/>
                        <w:ind w:left="0" w:firstLine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11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4BDEEE4" wp14:editId="258277E6">
                <wp:simplePos x="0" y="0"/>
                <wp:positionH relativeFrom="page">
                  <wp:posOffset>3888612</wp:posOffset>
                </wp:positionH>
                <wp:positionV relativeFrom="paragraph">
                  <wp:posOffset>98576</wp:posOffset>
                </wp:positionV>
                <wp:extent cx="2759075" cy="928369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59075" cy="9283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98"/>
                              <w:gridCol w:w="2736"/>
                            </w:tblGrid>
                            <w:tr w:rsidR="005D7FD0" w14:paraId="5723335C" w14:textId="77777777">
                              <w:trPr>
                                <w:trHeight w:val="592"/>
                              </w:trPr>
                              <w:tc>
                                <w:tcPr>
                                  <w:tcW w:w="1598" w:type="dxa"/>
                                </w:tcPr>
                                <w:p w14:paraId="63A137E8" w14:textId="77777777" w:rsidR="005D7FD0" w:rsidRDefault="00000000">
                                  <w:pPr>
                                    <w:pStyle w:val="TableParagraph"/>
                                    <w:ind w:left="107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4"/>
                                    </w:rPr>
                                    <w:t>Grade:</w:t>
                                  </w:r>
                                </w:p>
                              </w:tc>
                              <w:tc>
                                <w:tcPr>
                                  <w:tcW w:w="2736" w:type="dxa"/>
                                </w:tcPr>
                                <w:p w14:paraId="3AEAA75B" w14:textId="77777777" w:rsidR="005D7FD0" w:rsidRDefault="00000000">
                                  <w:pPr>
                                    <w:pStyle w:val="TableParagraph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5D7FD0" w14:paraId="2436A244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1598" w:type="dxa"/>
                                </w:tcPr>
                                <w:p w14:paraId="7C764070" w14:textId="77777777" w:rsidR="005D7FD0" w:rsidRDefault="00000000">
                                  <w:pPr>
                                    <w:pStyle w:val="TableParagraph"/>
                                    <w:spacing w:line="255" w:lineRule="exact"/>
                                    <w:ind w:left="107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Post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sz w:val="24"/>
                                    </w:rPr>
                                    <w:t>no.:</w:t>
                                  </w:r>
                                </w:p>
                              </w:tc>
                              <w:tc>
                                <w:tcPr>
                                  <w:tcW w:w="2736" w:type="dxa"/>
                                </w:tcPr>
                                <w:p w14:paraId="5F92F7BB" w14:textId="77777777" w:rsidR="005D7FD0" w:rsidRDefault="005D7FD0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D7FD0" w14:paraId="572A45BE" w14:textId="77777777">
                              <w:trPr>
                                <w:trHeight w:val="553"/>
                              </w:trPr>
                              <w:tc>
                                <w:tcPr>
                                  <w:tcW w:w="1598" w:type="dxa"/>
                                </w:tcPr>
                                <w:p w14:paraId="5EFBE2AB" w14:textId="77777777" w:rsidR="005D7FD0" w:rsidRDefault="00000000">
                                  <w:pPr>
                                    <w:pStyle w:val="TableParagraph"/>
                                    <w:ind w:left="107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4"/>
                                    </w:rPr>
                                    <w:t>Location:</w:t>
                                  </w:r>
                                </w:p>
                              </w:tc>
                              <w:tc>
                                <w:tcPr>
                                  <w:tcW w:w="2736" w:type="dxa"/>
                                </w:tcPr>
                                <w:p w14:paraId="00339D68" w14:textId="77777777" w:rsidR="005D7FD0" w:rsidRDefault="00000000">
                                  <w:pPr>
                                    <w:pStyle w:val="TableParagraph"/>
                                    <w:spacing w:line="270" w:lineRule="atLeast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Various</w:t>
                                  </w:r>
                                  <w:r>
                                    <w:rPr>
                                      <w:spacing w:val="-1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Sheltered Housing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schemes</w:t>
                                  </w:r>
                                </w:p>
                              </w:tc>
                            </w:tr>
                          </w:tbl>
                          <w:p w14:paraId="0BC27540" w14:textId="77777777" w:rsidR="005D7FD0" w:rsidRDefault="005D7FD0">
                            <w:pPr>
                              <w:pStyle w:val="BodyText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BDEEE4" id="Textbox 4" o:spid="_x0000_s1027" type="#_x0000_t202" style="position:absolute;margin-left:306.2pt;margin-top:7.75pt;width:217.25pt;height:73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98"/>
                        <w:gridCol w:w="2736"/>
                      </w:tblGrid>
                      <w:tr w:rsidR="005D7FD0" w14:paraId="5723335C" w14:textId="77777777">
                        <w:trPr>
                          <w:trHeight w:val="592"/>
                        </w:trPr>
                        <w:tc>
                          <w:tcPr>
                            <w:tcW w:w="1598" w:type="dxa"/>
                          </w:tcPr>
                          <w:p w14:paraId="63A137E8" w14:textId="77777777" w:rsidR="005D7FD0" w:rsidRDefault="00000000">
                            <w:pPr>
                              <w:pStyle w:val="TableParagraph"/>
                              <w:ind w:left="107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>Grade:</w:t>
                            </w:r>
                          </w:p>
                        </w:tc>
                        <w:tc>
                          <w:tcPr>
                            <w:tcW w:w="2736" w:type="dxa"/>
                          </w:tcPr>
                          <w:p w14:paraId="3AEAA75B" w14:textId="77777777" w:rsidR="005D7FD0" w:rsidRDefault="00000000">
                            <w:pPr>
                              <w:pStyle w:val="TableParagraph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</w:tr>
                      <w:tr w:rsidR="005D7FD0" w14:paraId="2436A244" w14:textId="77777777">
                        <w:trPr>
                          <w:trHeight w:val="275"/>
                        </w:trPr>
                        <w:tc>
                          <w:tcPr>
                            <w:tcW w:w="1598" w:type="dxa"/>
                          </w:tcPr>
                          <w:p w14:paraId="7C764070" w14:textId="77777777" w:rsidR="005D7FD0" w:rsidRDefault="00000000">
                            <w:pPr>
                              <w:pStyle w:val="TableParagraph"/>
                              <w:spacing w:line="255" w:lineRule="exact"/>
                              <w:ind w:left="107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Post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4"/>
                              </w:rPr>
                              <w:t>no.:</w:t>
                            </w:r>
                          </w:p>
                        </w:tc>
                        <w:tc>
                          <w:tcPr>
                            <w:tcW w:w="2736" w:type="dxa"/>
                          </w:tcPr>
                          <w:p w14:paraId="5F92F7BB" w14:textId="77777777" w:rsidR="005D7FD0" w:rsidRDefault="005D7FD0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5D7FD0" w14:paraId="572A45BE" w14:textId="77777777">
                        <w:trPr>
                          <w:trHeight w:val="553"/>
                        </w:trPr>
                        <w:tc>
                          <w:tcPr>
                            <w:tcW w:w="1598" w:type="dxa"/>
                          </w:tcPr>
                          <w:p w14:paraId="5EFBE2AB" w14:textId="77777777" w:rsidR="005D7FD0" w:rsidRDefault="00000000">
                            <w:pPr>
                              <w:pStyle w:val="TableParagraph"/>
                              <w:ind w:left="107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>Location:</w:t>
                            </w:r>
                          </w:p>
                        </w:tc>
                        <w:tc>
                          <w:tcPr>
                            <w:tcW w:w="2736" w:type="dxa"/>
                          </w:tcPr>
                          <w:p w14:paraId="00339D68" w14:textId="77777777" w:rsidR="005D7FD0" w:rsidRDefault="00000000">
                            <w:pPr>
                              <w:pStyle w:val="TableParagraph"/>
                              <w:spacing w:line="270" w:lineRule="atLeast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Various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Sheltered Housing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schemes</w:t>
                            </w:r>
                          </w:p>
                        </w:tc>
                      </w:tr>
                    </w:tbl>
                    <w:p w14:paraId="0BC27540" w14:textId="77777777" w:rsidR="005D7FD0" w:rsidRDefault="005D7FD0">
                      <w:pPr>
                        <w:pStyle w:val="BodyText"/>
                        <w:ind w:left="0" w:firstLine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D55878" w14:textId="77777777" w:rsidR="005D7FD0" w:rsidRDefault="005D7FD0">
      <w:pPr>
        <w:pStyle w:val="BodyText"/>
        <w:spacing w:before="226"/>
        <w:ind w:left="0" w:firstLine="0"/>
        <w:rPr>
          <w:rFonts w:ascii="Arial"/>
          <w:b/>
          <w:sz w:val="20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6876"/>
      </w:tblGrid>
      <w:tr w:rsidR="005D7FD0" w14:paraId="417A17A4" w14:textId="77777777">
        <w:trPr>
          <w:trHeight w:val="275"/>
        </w:trPr>
        <w:tc>
          <w:tcPr>
            <w:tcW w:w="2122" w:type="dxa"/>
          </w:tcPr>
          <w:p w14:paraId="6AAFD48C" w14:textId="77777777" w:rsidR="005D7FD0" w:rsidRDefault="00000000">
            <w:pPr>
              <w:pStyle w:val="TableParagraph"/>
              <w:spacing w:line="255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Role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reports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sz w:val="24"/>
              </w:rPr>
              <w:t>to:</w:t>
            </w:r>
          </w:p>
        </w:tc>
        <w:tc>
          <w:tcPr>
            <w:tcW w:w="6876" w:type="dxa"/>
          </w:tcPr>
          <w:p w14:paraId="767A00B5" w14:textId="77777777" w:rsidR="005D7FD0" w:rsidRDefault="00000000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Sheltered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Housing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Manager</w:t>
            </w:r>
          </w:p>
        </w:tc>
      </w:tr>
      <w:tr w:rsidR="005D7FD0" w14:paraId="6B5F7CE0" w14:textId="77777777">
        <w:trPr>
          <w:trHeight w:val="277"/>
        </w:trPr>
        <w:tc>
          <w:tcPr>
            <w:tcW w:w="2122" w:type="dxa"/>
          </w:tcPr>
          <w:p w14:paraId="03E9BA09" w14:textId="77777777" w:rsidR="005D7FD0" w:rsidRDefault="00000000">
            <w:pPr>
              <w:pStyle w:val="TableParagraph"/>
              <w:spacing w:before="2" w:line="255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Direct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reports:</w:t>
            </w:r>
          </w:p>
        </w:tc>
        <w:tc>
          <w:tcPr>
            <w:tcW w:w="6876" w:type="dxa"/>
          </w:tcPr>
          <w:p w14:paraId="38929B60" w14:textId="77777777" w:rsidR="005D7FD0" w:rsidRDefault="00000000">
            <w:pPr>
              <w:pStyle w:val="TableParagraph"/>
              <w:spacing w:before="2" w:line="255" w:lineRule="exact"/>
              <w:ind w:left="175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</w:tr>
      <w:tr w:rsidR="005D7FD0" w14:paraId="4300E607" w14:textId="77777777">
        <w:trPr>
          <w:trHeight w:val="602"/>
        </w:trPr>
        <w:tc>
          <w:tcPr>
            <w:tcW w:w="2122" w:type="dxa"/>
          </w:tcPr>
          <w:p w14:paraId="494696C2" w14:textId="77777777" w:rsidR="005D7FD0" w:rsidRDefault="00000000">
            <w:pPr>
              <w:pStyle w:val="TableParagraph"/>
              <w:spacing w:before="1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Indirect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reports:</w:t>
            </w:r>
          </w:p>
        </w:tc>
        <w:tc>
          <w:tcPr>
            <w:tcW w:w="6876" w:type="dxa"/>
          </w:tcPr>
          <w:p w14:paraId="34127435" w14:textId="77777777" w:rsidR="005D7FD0" w:rsidRDefault="00000000">
            <w:pPr>
              <w:pStyle w:val="TableParagraph"/>
              <w:spacing w:before="1"/>
              <w:ind w:left="175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</w:tr>
    </w:tbl>
    <w:p w14:paraId="14856D0B" w14:textId="77777777" w:rsidR="005D7FD0" w:rsidRDefault="00000000">
      <w:pPr>
        <w:pStyle w:val="Heading2"/>
        <w:spacing w:before="413"/>
        <w:ind w:left="23"/>
      </w:pPr>
      <w:r>
        <w:rPr>
          <w:color w:val="2E5395"/>
        </w:rPr>
        <w:t>Job</w:t>
      </w:r>
      <w:r>
        <w:rPr>
          <w:color w:val="2E5395"/>
          <w:spacing w:val="-1"/>
        </w:rPr>
        <w:t xml:space="preserve"> </w:t>
      </w:r>
      <w:r>
        <w:rPr>
          <w:color w:val="2E5395"/>
          <w:spacing w:val="-2"/>
        </w:rPr>
        <w:t>description</w:t>
      </w:r>
    </w:p>
    <w:p w14:paraId="5DB4F1F2" w14:textId="77777777" w:rsidR="005D7FD0" w:rsidRDefault="00000000">
      <w:pPr>
        <w:pStyle w:val="BodyText"/>
        <w:spacing w:before="279"/>
        <w:ind w:left="23" w:right="899" w:firstLine="0"/>
      </w:pPr>
      <w:r>
        <w:t>Recruitment</w:t>
      </w:r>
      <w:r>
        <w:rPr>
          <w:spacing w:val="-4"/>
        </w:rPr>
        <w:t xml:space="preserve"> </w:t>
      </w:r>
      <w:r>
        <w:t>practices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safeguard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promote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welfare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children</w:t>
      </w:r>
      <w:r>
        <w:rPr>
          <w:spacing w:val="-4"/>
        </w:rPr>
        <w:t xml:space="preserve"> </w:t>
      </w:r>
      <w:r>
        <w:t>and/or vulnerable adults apply to this post in addition to the requirement to obtain a Disclosure and Barring Service (DBS) check.</w:t>
      </w:r>
    </w:p>
    <w:p w14:paraId="01B2BE8A" w14:textId="77777777" w:rsidR="005D7FD0" w:rsidRDefault="005D7FD0">
      <w:pPr>
        <w:pStyle w:val="BodyText"/>
        <w:ind w:left="0" w:firstLine="0"/>
      </w:pPr>
    </w:p>
    <w:p w14:paraId="41445DA5" w14:textId="77777777" w:rsidR="005D7FD0" w:rsidRDefault="00000000">
      <w:pPr>
        <w:pStyle w:val="Heading3"/>
      </w:pPr>
      <w:r>
        <w:t>Purpose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4"/>
        </w:rPr>
        <w:t>role</w:t>
      </w:r>
    </w:p>
    <w:p w14:paraId="76C94E8B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275"/>
        <w:ind w:right="1299"/>
        <w:rPr>
          <w:sz w:val="24"/>
        </w:rPr>
      </w:pPr>
      <w:r>
        <w:rPr>
          <w:sz w:val="24"/>
        </w:rPr>
        <w:t>Improve</w:t>
      </w:r>
      <w:r>
        <w:rPr>
          <w:spacing w:val="-4"/>
          <w:sz w:val="24"/>
        </w:rPr>
        <w:t xml:space="preserve"> </w:t>
      </w:r>
      <w:r>
        <w:rPr>
          <w:sz w:val="24"/>
        </w:rPr>
        <w:t>outcomes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Sheltered</w:t>
      </w:r>
      <w:r>
        <w:rPr>
          <w:spacing w:val="-4"/>
          <w:sz w:val="24"/>
        </w:rPr>
        <w:t xml:space="preserve"> </w:t>
      </w:r>
      <w:r>
        <w:rPr>
          <w:sz w:val="24"/>
        </w:rPr>
        <w:t>Housing residents</w:t>
      </w:r>
      <w:r>
        <w:rPr>
          <w:spacing w:val="-5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providing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customer orientated service in line with Council values and objectives.</w:t>
      </w:r>
    </w:p>
    <w:p w14:paraId="23D725E8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line="256" w:lineRule="auto"/>
        <w:ind w:right="1197"/>
        <w:rPr>
          <w:sz w:val="24"/>
        </w:rPr>
      </w:pPr>
      <w:r>
        <w:rPr>
          <w:sz w:val="24"/>
        </w:rPr>
        <w:t>To deliver an intensive Housing management service in line with the Authority’s Key performance Indicators to ensure that tenancies are sustained,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tenants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provided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home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life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safe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secure </w:t>
      </w:r>
      <w:r>
        <w:rPr>
          <w:spacing w:val="-2"/>
          <w:sz w:val="24"/>
        </w:rPr>
        <w:t>setting/environment.</w:t>
      </w:r>
    </w:p>
    <w:p w14:paraId="0FD5EF0E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8" w:line="259" w:lineRule="auto"/>
        <w:ind w:right="1254"/>
        <w:rPr>
          <w:sz w:val="24"/>
        </w:rPr>
      </w:pP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residents</w:t>
      </w:r>
      <w:r>
        <w:rPr>
          <w:spacing w:val="-1"/>
          <w:sz w:val="24"/>
        </w:rPr>
        <w:t xml:space="preserve"> </w:t>
      </w:r>
      <w:r>
        <w:rPr>
          <w:sz w:val="24"/>
        </w:rPr>
        <w:t>who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vulnerable</w:t>
      </w:r>
      <w:r>
        <w:rPr>
          <w:spacing w:val="-1"/>
          <w:sz w:val="24"/>
        </w:rPr>
        <w:t xml:space="preserve"> </w:t>
      </w:r>
      <w:r>
        <w:rPr>
          <w:sz w:val="24"/>
        </w:rPr>
        <w:t>(e.g.</w:t>
      </w:r>
      <w:r>
        <w:rPr>
          <w:spacing w:val="-3"/>
          <w:sz w:val="24"/>
        </w:rPr>
        <w:t xml:space="preserve"> </w:t>
      </w:r>
      <w:r>
        <w:rPr>
          <w:sz w:val="24"/>
        </w:rPr>
        <w:t>due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old</w:t>
      </w:r>
      <w:r>
        <w:rPr>
          <w:spacing w:val="-3"/>
          <w:sz w:val="24"/>
        </w:rPr>
        <w:t xml:space="preserve"> </w:t>
      </w:r>
      <w:r>
        <w:rPr>
          <w:sz w:val="24"/>
        </w:rPr>
        <w:t>age,</w:t>
      </w:r>
      <w:r>
        <w:rPr>
          <w:spacing w:val="-1"/>
          <w:sz w:val="24"/>
        </w:rPr>
        <w:t xml:space="preserve"> </w:t>
      </w:r>
      <w:r>
        <w:rPr>
          <w:sz w:val="24"/>
        </w:rPr>
        <w:t>mental</w:t>
      </w:r>
      <w:r>
        <w:rPr>
          <w:spacing w:val="-1"/>
          <w:sz w:val="24"/>
        </w:rPr>
        <w:t xml:space="preserve"> </w:t>
      </w:r>
      <w:r>
        <w:rPr>
          <w:sz w:val="24"/>
        </w:rPr>
        <w:t>illness,</w:t>
      </w:r>
      <w:r>
        <w:rPr>
          <w:spacing w:val="-3"/>
          <w:sz w:val="24"/>
        </w:rPr>
        <w:t xml:space="preserve"> </w:t>
      </w:r>
      <w:r>
        <w:rPr>
          <w:sz w:val="24"/>
        </w:rPr>
        <w:t>or disability)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sustain</w:t>
      </w:r>
      <w:r>
        <w:rPr>
          <w:spacing w:val="-8"/>
          <w:sz w:val="24"/>
        </w:rPr>
        <w:t xml:space="preserve"> </w:t>
      </w:r>
      <w:r>
        <w:rPr>
          <w:sz w:val="24"/>
        </w:rPr>
        <w:t>their</w:t>
      </w:r>
      <w:r>
        <w:rPr>
          <w:spacing w:val="-8"/>
          <w:sz w:val="24"/>
        </w:rPr>
        <w:t xml:space="preserve"> </w:t>
      </w:r>
      <w:r>
        <w:rPr>
          <w:sz w:val="24"/>
        </w:rPr>
        <w:t>tenancies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live</w:t>
      </w:r>
      <w:r>
        <w:rPr>
          <w:spacing w:val="-6"/>
          <w:sz w:val="24"/>
        </w:rPr>
        <w:t xml:space="preserve"> </w:t>
      </w:r>
      <w:r>
        <w:rPr>
          <w:sz w:val="24"/>
        </w:rPr>
        <w:t>independently,</w:t>
      </w:r>
      <w:r>
        <w:rPr>
          <w:spacing w:val="-6"/>
          <w:sz w:val="24"/>
        </w:rPr>
        <w:t xml:space="preserve"> </w:t>
      </w:r>
      <w:r>
        <w:rPr>
          <w:sz w:val="24"/>
        </w:rPr>
        <w:t>conducting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initial assessments, and periodic reviews, of residents’ support needs and the suitability of their accommodation, making relevant referrals for support as </w:t>
      </w:r>
      <w:r>
        <w:rPr>
          <w:spacing w:val="-2"/>
          <w:sz w:val="24"/>
        </w:rPr>
        <w:t>required.</w:t>
      </w:r>
    </w:p>
    <w:p w14:paraId="1D40A14A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line="256" w:lineRule="auto"/>
        <w:ind w:right="1620"/>
        <w:rPr>
          <w:sz w:val="24"/>
        </w:rPr>
      </w:pPr>
      <w:r>
        <w:rPr>
          <w:sz w:val="24"/>
        </w:rPr>
        <w:t>Responsible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coordinating</w:t>
      </w:r>
      <w:r>
        <w:rPr>
          <w:spacing w:val="-6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6"/>
          <w:sz w:val="24"/>
        </w:rPr>
        <w:t xml:space="preserve"> </w:t>
      </w:r>
      <w:r>
        <w:rPr>
          <w:sz w:val="24"/>
        </w:rPr>
        <w:t>welfare checks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emergency response, offering support and assistance to residents as required.</w:t>
      </w:r>
    </w:p>
    <w:p w14:paraId="53784602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line="254" w:lineRule="auto"/>
        <w:ind w:right="1078"/>
        <w:rPr>
          <w:sz w:val="24"/>
        </w:rPr>
      </w:pPr>
      <w:r>
        <w:rPr>
          <w:sz w:val="24"/>
        </w:rPr>
        <w:t>Ensuring</w:t>
      </w:r>
      <w:r>
        <w:rPr>
          <w:spacing w:val="-6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Sheltered</w:t>
      </w:r>
      <w:r>
        <w:rPr>
          <w:spacing w:val="-4"/>
          <w:sz w:val="24"/>
        </w:rPr>
        <w:t xml:space="preserve"> </w:t>
      </w:r>
      <w:r>
        <w:rPr>
          <w:sz w:val="24"/>
        </w:rPr>
        <w:t>tenants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6"/>
          <w:sz w:val="24"/>
        </w:rPr>
        <w:t xml:space="preserve"> </w:t>
      </w:r>
      <w:r>
        <w:rPr>
          <w:sz w:val="24"/>
        </w:rPr>
        <w:t>Safeguarded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relevant</w:t>
      </w:r>
      <w:r>
        <w:rPr>
          <w:spacing w:val="-4"/>
          <w:sz w:val="24"/>
        </w:rPr>
        <w:t xml:space="preserve"> </w:t>
      </w:r>
      <w:r>
        <w:rPr>
          <w:sz w:val="24"/>
        </w:rPr>
        <w:t>referrals</w:t>
      </w:r>
      <w:r>
        <w:rPr>
          <w:spacing w:val="-4"/>
          <w:sz w:val="24"/>
        </w:rPr>
        <w:t xml:space="preserve"> </w:t>
      </w:r>
      <w:r>
        <w:rPr>
          <w:sz w:val="24"/>
        </w:rPr>
        <w:t>made where there are any concerns.</w:t>
      </w:r>
    </w:p>
    <w:p w14:paraId="4822A86C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5" w:line="256" w:lineRule="auto"/>
        <w:ind w:right="1453"/>
        <w:rPr>
          <w:sz w:val="24"/>
        </w:rPr>
      </w:pP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flexibly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part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multi-disciplinary</w:t>
      </w:r>
      <w:r>
        <w:rPr>
          <w:spacing w:val="-3"/>
          <w:sz w:val="24"/>
        </w:rPr>
        <w:t xml:space="preserve"> </w:t>
      </w:r>
      <w:r>
        <w:rPr>
          <w:sz w:val="24"/>
        </w:rPr>
        <w:t>team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deliver</w:t>
      </w:r>
      <w:r>
        <w:rPr>
          <w:spacing w:val="-6"/>
          <w:sz w:val="24"/>
        </w:rPr>
        <w:t xml:space="preserve"> </w:t>
      </w:r>
      <w:r>
        <w:rPr>
          <w:sz w:val="24"/>
        </w:rPr>
        <w:t>tailored</w:t>
      </w:r>
      <w:r>
        <w:rPr>
          <w:spacing w:val="-5"/>
          <w:sz w:val="24"/>
        </w:rPr>
        <w:t xml:space="preserve"> </w:t>
      </w:r>
      <w:r>
        <w:rPr>
          <w:sz w:val="24"/>
        </w:rPr>
        <w:t>housing services to residents with high support needs, working in partnership with other relevant services to achieve the best outcomes for them.</w:t>
      </w:r>
    </w:p>
    <w:p w14:paraId="74A40E13" w14:textId="77777777" w:rsidR="005D7FD0" w:rsidRDefault="005D7FD0">
      <w:pPr>
        <w:pStyle w:val="ListParagraph"/>
        <w:spacing w:line="256" w:lineRule="auto"/>
        <w:rPr>
          <w:sz w:val="24"/>
        </w:rPr>
        <w:sectPr w:rsidR="005D7FD0">
          <w:footerReference w:type="default" r:id="rId8"/>
          <w:type w:val="continuous"/>
          <w:pgSz w:w="11910" w:h="16840"/>
          <w:pgMar w:top="220" w:right="425" w:bottom="1240" w:left="1417" w:header="0" w:footer="1049" w:gutter="0"/>
          <w:pgNumType w:start="1"/>
          <w:cols w:space="720"/>
        </w:sectPr>
      </w:pPr>
    </w:p>
    <w:p w14:paraId="54BCDCBF" w14:textId="77777777" w:rsidR="005D7FD0" w:rsidRDefault="00000000">
      <w:pPr>
        <w:pStyle w:val="Heading3"/>
        <w:spacing w:before="62"/>
      </w:pPr>
      <w:r>
        <w:lastRenderedPageBreak/>
        <w:t>Key</w:t>
      </w:r>
      <w:r>
        <w:rPr>
          <w:spacing w:val="-1"/>
        </w:rPr>
        <w:t xml:space="preserve"> </w:t>
      </w:r>
      <w:r>
        <w:rPr>
          <w:spacing w:val="-2"/>
        </w:rPr>
        <w:t>accountabilities</w:t>
      </w:r>
    </w:p>
    <w:p w14:paraId="6C6D7050" w14:textId="77777777" w:rsidR="005D7FD0" w:rsidRDefault="005D7FD0">
      <w:pPr>
        <w:pStyle w:val="BodyText"/>
        <w:spacing w:before="1"/>
        <w:ind w:left="0" w:firstLine="0"/>
        <w:rPr>
          <w:rFonts w:ascii="Arial"/>
          <w:b/>
        </w:rPr>
      </w:pPr>
    </w:p>
    <w:p w14:paraId="3D7AA09A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ind w:right="1022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take</w:t>
      </w:r>
      <w:r>
        <w:rPr>
          <w:spacing w:val="-5"/>
          <w:sz w:val="24"/>
        </w:rPr>
        <w:t xml:space="preserve"> </w:t>
      </w:r>
      <w:r>
        <w:rPr>
          <w:sz w:val="24"/>
        </w:rPr>
        <w:t>responsibility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day-to-day</w:t>
      </w:r>
      <w:r>
        <w:rPr>
          <w:spacing w:val="-5"/>
          <w:sz w:val="24"/>
        </w:rPr>
        <w:t xml:space="preserve"> </w:t>
      </w:r>
      <w:r>
        <w:rPr>
          <w:sz w:val="24"/>
        </w:rPr>
        <w:t>management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5"/>
          <w:sz w:val="24"/>
        </w:rPr>
        <w:t xml:space="preserve"> </w:t>
      </w:r>
      <w:r>
        <w:rPr>
          <w:sz w:val="24"/>
        </w:rPr>
        <w:t>least</w:t>
      </w:r>
      <w:r>
        <w:rPr>
          <w:spacing w:val="-5"/>
          <w:sz w:val="24"/>
        </w:rPr>
        <w:t xml:space="preserve"> </w:t>
      </w:r>
      <w:r>
        <w:rPr>
          <w:sz w:val="24"/>
        </w:rPr>
        <w:t>one</w:t>
      </w:r>
      <w:r>
        <w:rPr>
          <w:spacing w:val="-3"/>
          <w:sz w:val="24"/>
        </w:rPr>
        <w:t xml:space="preserve"> </w:t>
      </w:r>
      <w:r>
        <w:rPr>
          <w:sz w:val="24"/>
        </w:rPr>
        <w:t>sheltered housing scheme.</w:t>
      </w:r>
    </w:p>
    <w:p w14:paraId="24701162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line="256" w:lineRule="auto"/>
        <w:ind w:right="1185"/>
        <w:rPr>
          <w:sz w:val="24"/>
        </w:rPr>
      </w:pP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main</w:t>
      </w:r>
      <w:r>
        <w:rPr>
          <w:spacing w:val="-4"/>
          <w:sz w:val="24"/>
        </w:rPr>
        <w:t xml:space="preserve"> </w:t>
      </w:r>
      <w:r>
        <w:rPr>
          <w:sz w:val="24"/>
        </w:rPr>
        <w:t>point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contact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tenants,</w:t>
      </w:r>
      <w:r>
        <w:rPr>
          <w:spacing w:val="-4"/>
          <w:sz w:val="24"/>
        </w:rPr>
        <w:t xml:space="preserve"> </w:t>
      </w:r>
      <w:r>
        <w:rPr>
          <w:sz w:val="24"/>
        </w:rPr>
        <w:t>advocates,</w:t>
      </w:r>
      <w:r>
        <w:rPr>
          <w:spacing w:val="-4"/>
          <w:sz w:val="24"/>
        </w:rPr>
        <w:t xml:space="preserve"> </w:t>
      </w:r>
      <w:r>
        <w:rPr>
          <w:sz w:val="24"/>
        </w:rPr>
        <w:t>appointees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relatives for housing and tenancy matters, helping them with their queries or signposting them to the appropriate service.</w:t>
      </w:r>
    </w:p>
    <w:p w14:paraId="7A57A37B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3" w:line="256" w:lineRule="auto"/>
        <w:ind w:right="1052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provide</w:t>
      </w:r>
      <w:r>
        <w:rPr>
          <w:spacing w:val="-3"/>
          <w:sz w:val="24"/>
        </w:rPr>
        <w:t xml:space="preserve"> </w:t>
      </w:r>
      <w:r>
        <w:rPr>
          <w:sz w:val="24"/>
        </w:rPr>
        <w:t>clear,</w:t>
      </w:r>
      <w:r>
        <w:rPr>
          <w:spacing w:val="-6"/>
          <w:sz w:val="24"/>
        </w:rPr>
        <w:t xml:space="preserve"> </w:t>
      </w:r>
      <w:r>
        <w:rPr>
          <w:sz w:val="24"/>
        </w:rPr>
        <w:t>pragmatic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customer</w:t>
      </w:r>
      <w:r>
        <w:rPr>
          <w:spacing w:val="-3"/>
          <w:sz w:val="24"/>
        </w:rPr>
        <w:t xml:space="preserve"> </w:t>
      </w:r>
      <w:r>
        <w:rPr>
          <w:sz w:val="24"/>
        </w:rPr>
        <w:t>centred</w:t>
      </w:r>
      <w:r>
        <w:rPr>
          <w:spacing w:val="-5"/>
          <w:sz w:val="24"/>
        </w:rPr>
        <w:t xml:space="preserve"> </w:t>
      </w:r>
      <w:r>
        <w:rPr>
          <w:sz w:val="24"/>
        </w:rPr>
        <w:t>housing</w:t>
      </w:r>
      <w:r>
        <w:rPr>
          <w:spacing w:val="-3"/>
          <w:sz w:val="24"/>
        </w:rPr>
        <w:t xml:space="preserve"> </w:t>
      </w:r>
      <w:r>
        <w:rPr>
          <w:sz w:val="24"/>
        </w:rPr>
        <w:t>services</w:t>
      </w:r>
      <w:r>
        <w:rPr>
          <w:spacing w:val="-3"/>
          <w:sz w:val="24"/>
        </w:rPr>
        <w:t xml:space="preserve"> </w:t>
      </w:r>
      <w:r>
        <w:rPr>
          <w:sz w:val="24"/>
        </w:rPr>
        <w:t>tailored</w:t>
      </w:r>
      <w:r>
        <w:rPr>
          <w:spacing w:val="-4"/>
          <w:sz w:val="24"/>
        </w:rPr>
        <w:t xml:space="preserve"> </w:t>
      </w:r>
      <w:r>
        <w:rPr>
          <w:sz w:val="24"/>
        </w:rPr>
        <w:t>to residents with high support needs, to assist them to sustain their tenancy and live independently.</w:t>
      </w:r>
    </w:p>
    <w:p w14:paraId="0F279F72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4" w:line="259" w:lineRule="auto"/>
        <w:ind w:right="1103"/>
        <w:rPr>
          <w:sz w:val="24"/>
        </w:rPr>
      </w:pPr>
      <w:r>
        <w:rPr>
          <w:sz w:val="24"/>
        </w:rPr>
        <w:t>Function as an ambassador for the Council, by providing professional, sensitive and confidential service to support residents in an effective and efficient</w:t>
      </w:r>
      <w:r>
        <w:rPr>
          <w:spacing w:val="-5"/>
          <w:sz w:val="24"/>
        </w:rPr>
        <w:t xml:space="preserve"> </w:t>
      </w:r>
      <w:r>
        <w:rPr>
          <w:sz w:val="24"/>
        </w:rPr>
        <w:t>manner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upholding</w:t>
      </w:r>
      <w:r>
        <w:rPr>
          <w:spacing w:val="-5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Council</w:t>
      </w:r>
      <w:r>
        <w:rPr>
          <w:spacing w:val="-4"/>
          <w:sz w:val="24"/>
        </w:rPr>
        <w:t xml:space="preserve"> </w:t>
      </w:r>
      <w:r>
        <w:rPr>
          <w:sz w:val="24"/>
        </w:rPr>
        <w:t>policies,</w:t>
      </w:r>
      <w:r>
        <w:rPr>
          <w:spacing w:val="-3"/>
          <w:sz w:val="24"/>
        </w:rPr>
        <w:t xml:space="preserve"> </w:t>
      </w:r>
      <w:r>
        <w:rPr>
          <w:sz w:val="24"/>
        </w:rPr>
        <w:t>such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Lone</w:t>
      </w:r>
      <w:r>
        <w:rPr>
          <w:spacing w:val="-5"/>
          <w:sz w:val="24"/>
        </w:rPr>
        <w:t xml:space="preserve"> </w:t>
      </w:r>
      <w:r>
        <w:rPr>
          <w:sz w:val="24"/>
        </w:rPr>
        <w:t>Working, Equality and Diversity and Code of Conduct.</w:t>
      </w:r>
    </w:p>
    <w:p w14:paraId="7E1C9255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line="256" w:lineRule="auto"/>
        <w:ind w:right="1087"/>
        <w:rPr>
          <w:sz w:val="24"/>
        </w:rPr>
      </w:pPr>
      <w:r>
        <w:rPr>
          <w:sz w:val="24"/>
        </w:rPr>
        <w:t>Deliver</w:t>
      </w:r>
      <w:r>
        <w:rPr>
          <w:spacing w:val="-3"/>
          <w:sz w:val="24"/>
        </w:rPr>
        <w:t xml:space="preserve"> </w:t>
      </w:r>
      <w:r>
        <w:rPr>
          <w:sz w:val="24"/>
        </w:rPr>
        <w:t>coordinated</w:t>
      </w:r>
      <w:r>
        <w:rPr>
          <w:spacing w:val="-5"/>
          <w:sz w:val="24"/>
        </w:rPr>
        <w:t xml:space="preserve"> </w:t>
      </w:r>
      <w:r>
        <w:rPr>
          <w:sz w:val="24"/>
        </w:rPr>
        <w:t>resident</w:t>
      </w:r>
      <w:r>
        <w:rPr>
          <w:spacing w:val="-3"/>
          <w:sz w:val="24"/>
        </w:rPr>
        <w:t xml:space="preserve"> </w:t>
      </w:r>
      <w:r>
        <w:rPr>
          <w:sz w:val="24"/>
        </w:rPr>
        <w:t>services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part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multi-disciplinary</w:t>
      </w:r>
      <w:r>
        <w:rPr>
          <w:spacing w:val="-3"/>
          <w:sz w:val="24"/>
        </w:rPr>
        <w:t xml:space="preserve"> </w:t>
      </w:r>
      <w:r>
        <w:rPr>
          <w:sz w:val="24"/>
        </w:rPr>
        <w:t>team.</w:t>
      </w:r>
      <w:r>
        <w:rPr>
          <w:spacing w:val="-3"/>
          <w:sz w:val="24"/>
        </w:rPr>
        <w:t xml:space="preserve"> </w:t>
      </w:r>
      <w:r>
        <w:rPr>
          <w:sz w:val="24"/>
        </w:rPr>
        <w:t>This could include duty, home visits, planned and reactive appointments, case conferences etc.</w:t>
      </w:r>
    </w:p>
    <w:p w14:paraId="2926B061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1" w:line="256" w:lineRule="auto"/>
        <w:ind w:right="1132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conduct</w:t>
      </w:r>
      <w:r>
        <w:rPr>
          <w:spacing w:val="-6"/>
          <w:sz w:val="24"/>
        </w:rPr>
        <w:t xml:space="preserve"> </w:t>
      </w:r>
      <w:r>
        <w:rPr>
          <w:sz w:val="24"/>
        </w:rPr>
        <w:t>tenancy</w:t>
      </w:r>
      <w:r>
        <w:rPr>
          <w:spacing w:val="-4"/>
          <w:sz w:val="24"/>
        </w:rPr>
        <w:t xml:space="preserve"> </w:t>
      </w:r>
      <w:r>
        <w:rPr>
          <w:sz w:val="24"/>
        </w:rPr>
        <w:t>checks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sheltered</w:t>
      </w:r>
      <w:r>
        <w:rPr>
          <w:spacing w:val="-4"/>
          <w:sz w:val="24"/>
        </w:rPr>
        <w:t xml:space="preserve"> </w:t>
      </w:r>
      <w:r>
        <w:rPr>
          <w:sz w:val="24"/>
        </w:rPr>
        <w:t>housing</w:t>
      </w:r>
      <w:r>
        <w:rPr>
          <w:spacing w:val="-3"/>
          <w:sz w:val="24"/>
        </w:rPr>
        <w:t xml:space="preserve"> </w:t>
      </w:r>
      <w:r>
        <w:rPr>
          <w:sz w:val="24"/>
        </w:rPr>
        <w:t>residents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other</w:t>
      </w:r>
      <w:r>
        <w:rPr>
          <w:spacing w:val="-4"/>
          <w:sz w:val="24"/>
        </w:rPr>
        <w:t xml:space="preserve"> </w:t>
      </w:r>
      <w:r>
        <w:rPr>
          <w:sz w:val="24"/>
        </w:rPr>
        <w:t>tenants who have been identified as having additional housing support needs.</w:t>
      </w:r>
    </w:p>
    <w:p w14:paraId="4C49497C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2" w:line="256" w:lineRule="auto"/>
        <w:ind w:right="1814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visit</w:t>
      </w:r>
      <w:r>
        <w:rPr>
          <w:spacing w:val="-4"/>
          <w:sz w:val="24"/>
        </w:rPr>
        <w:t xml:space="preserve"> </w:t>
      </w:r>
      <w:r>
        <w:rPr>
          <w:sz w:val="24"/>
        </w:rPr>
        <w:t>Sheltered</w:t>
      </w:r>
      <w:r>
        <w:rPr>
          <w:spacing w:val="-6"/>
          <w:sz w:val="24"/>
        </w:rPr>
        <w:t xml:space="preserve"> </w:t>
      </w:r>
      <w:r>
        <w:rPr>
          <w:sz w:val="24"/>
        </w:rPr>
        <w:t>Housing</w:t>
      </w:r>
      <w:r>
        <w:rPr>
          <w:spacing w:val="-3"/>
          <w:sz w:val="24"/>
        </w:rPr>
        <w:t xml:space="preserve"> </w:t>
      </w:r>
      <w:r>
        <w:rPr>
          <w:sz w:val="24"/>
        </w:rPr>
        <w:t>schemes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Lone</w:t>
      </w:r>
      <w:r>
        <w:rPr>
          <w:spacing w:val="-6"/>
          <w:sz w:val="24"/>
        </w:rPr>
        <w:t xml:space="preserve"> </w:t>
      </w:r>
      <w:r>
        <w:rPr>
          <w:sz w:val="24"/>
        </w:rPr>
        <w:t>Working Device is used when entering and egressing the scheme and whilst conducting residents’ tenancy checks and other duties in the scheme.</w:t>
      </w:r>
    </w:p>
    <w:p w14:paraId="3295087E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4" w:line="259" w:lineRule="auto"/>
        <w:ind w:right="1425"/>
        <w:rPr>
          <w:sz w:val="24"/>
        </w:rPr>
      </w:pPr>
      <w:r>
        <w:rPr>
          <w:sz w:val="24"/>
        </w:rPr>
        <w:t>To address the outcome of assessments for residents with high support needs,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7"/>
          <w:sz w:val="24"/>
        </w:rPr>
        <w:t xml:space="preserve"> </w:t>
      </w:r>
      <w:r>
        <w:rPr>
          <w:sz w:val="24"/>
        </w:rPr>
        <w:t>contacting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liaising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internal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external</w:t>
      </w:r>
      <w:r>
        <w:rPr>
          <w:spacing w:val="-4"/>
          <w:sz w:val="24"/>
        </w:rPr>
        <w:t xml:space="preserve"> </w:t>
      </w:r>
      <w:r>
        <w:rPr>
          <w:sz w:val="24"/>
        </w:rPr>
        <w:t>stakeholders</w:t>
      </w:r>
      <w:r>
        <w:rPr>
          <w:spacing w:val="-4"/>
          <w:sz w:val="24"/>
        </w:rPr>
        <w:t xml:space="preserve"> </w:t>
      </w:r>
      <w:r>
        <w:rPr>
          <w:sz w:val="24"/>
        </w:rPr>
        <w:t>to provide appropriate services and to follow up to ensure they sustain their tenancy and live independently.</w:t>
      </w:r>
    </w:p>
    <w:p w14:paraId="1A739993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line="256" w:lineRule="auto"/>
        <w:ind w:right="1145"/>
        <w:rPr>
          <w:sz w:val="24"/>
        </w:rPr>
      </w:pPr>
      <w:r>
        <w:rPr>
          <w:sz w:val="24"/>
        </w:rPr>
        <w:t>To maintain accurate and retrievable records of assessments and identified housing</w:t>
      </w:r>
      <w:r>
        <w:rPr>
          <w:spacing w:val="-3"/>
          <w:sz w:val="24"/>
        </w:rPr>
        <w:t xml:space="preserve"> </w:t>
      </w:r>
      <w:r>
        <w:rPr>
          <w:sz w:val="24"/>
        </w:rPr>
        <w:t>support</w:t>
      </w:r>
      <w:r>
        <w:rPr>
          <w:spacing w:val="-6"/>
          <w:sz w:val="24"/>
        </w:rPr>
        <w:t xml:space="preserve"> </w:t>
      </w:r>
      <w:r>
        <w:rPr>
          <w:sz w:val="24"/>
        </w:rPr>
        <w:t>needs,</w:t>
      </w:r>
      <w:r>
        <w:rPr>
          <w:spacing w:val="-3"/>
          <w:sz w:val="24"/>
        </w:rPr>
        <w:t xml:space="preserve"> </w:t>
      </w:r>
      <w:r>
        <w:rPr>
          <w:sz w:val="24"/>
        </w:rPr>
        <w:t>actions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decisions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residents,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accordance with Data Protection (GDPR) policy.</w:t>
      </w:r>
    </w:p>
    <w:p w14:paraId="5FD76109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1" w:line="256" w:lineRule="auto"/>
        <w:ind w:right="1149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promote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manage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safety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residents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assets</w:t>
      </w:r>
      <w:r>
        <w:rPr>
          <w:spacing w:val="-4"/>
          <w:sz w:val="24"/>
        </w:rPr>
        <w:t xml:space="preserve"> </w:t>
      </w:r>
      <w:r>
        <w:rPr>
          <w:sz w:val="24"/>
        </w:rPr>
        <w:t>through</w:t>
      </w:r>
      <w:r>
        <w:rPr>
          <w:spacing w:val="-4"/>
          <w:sz w:val="24"/>
        </w:rPr>
        <w:t xml:space="preserve"> </w:t>
      </w:r>
      <w:r>
        <w:rPr>
          <w:sz w:val="24"/>
        </w:rPr>
        <w:t>initiative-taking monitoring and responsive activity to emerging risk.</w:t>
      </w:r>
    </w:p>
    <w:p w14:paraId="64B27ECB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2" w:line="259" w:lineRule="auto"/>
        <w:ind w:right="1038"/>
        <w:rPr>
          <w:sz w:val="24"/>
        </w:rPr>
      </w:pPr>
      <w:r>
        <w:rPr>
          <w:sz w:val="24"/>
        </w:rPr>
        <w:t>Manage low level Anti-Social Behaviour issues, issuing verbal and written warnings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appropriate,</w:t>
      </w:r>
      <w:r>
        <w:rPr>
          <w:spacing w:val="-3"/>
          <w:sz w:val="24"/>
        </w:rPr>
        <w:t xml:space="preserve"> </w:t>
      </w:r>
      <w:r>
        <w:rPr>
          <w:sz w:val="24"/>
        </w:rPr>
        <w:t>escalating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6"/>
          <w:sz w:val="24"/>
        </w:rPr>
        <w:t xml:space="preserve"> </w:t>
      </w:r>
      <w:r>
        <w:rPr>
          <w:sz w:val="24"/>
        </w:rPr>
        <w:t>serious</w:t>
      </w:r>
      <w:r>
        <w:rPr>
          <w:spacing w:val="-3"/>
          <w:sz w:val="24"/>
        </w:rPr>
        <w:t xml:space="preserve"> </w:t>
      </w:r>
      <w:r>
        <w:rPr>
          <w:sz w:val="24"/>
        </w:rPr>
        <w:t>issues</w:t>
      </w:r>
      <w:r>
        <w:rPr>
          <w:spacing w:val="-5"/>
          <w:sz w:val="24"/>
        </w:rPr>
        <w:t xml:space="preserve"> </w:t>
      </w:r>
      <w:r>
        <w:rPr>
          <w:sz w:val="24"/>
        </w:rPr>
        <w:t>through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relevant areas such as the Safer Communities team, Police and/or other teams and agencies where necessary.</w:t>
      </w:r>
    </w:p>
    <w:p w14:paraId="2EB71A7F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line="256" w:lineRule="auto"/>
        <w:ind w:right="1386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visit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allocated</w:t>
      </w:r>
      <w:r>
        <w:rPr>
          <w:spacing w:val="-5"/>
          <w:sz w:val="24"/>
        </w:rPr>
        <w:t xml:space="preserve"> </w:t>
      </w:r>
      <w:r>
        <w:rPr>
          <w:sz w:val="24"/>
        </w:rPr>
        <w:t>schemes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daily</w:t>
      </w:r>
      <w:r>
        <w:rPr>
          <w:spacing w:val="-5"/>
          <w:sz w:val="24"/>
        </w:rPr>
        <w:t xml:space="preserve"> </w:t>
      </w:r>
      <w:r>
        <w:rPr>
          <w:sz w:val="24"/>
        </w:rPr>
        <w:t>basis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undertake</w:t>
      </w:r>
      <w:r>
        <w:rPr>
          <w:spacing w:val="-5"/>
          <w:sz w:val="24"/>
        </w:rPr>
        <w:t xml:space="preserve"> </w:t>
      </w:r>
      <w:r>
        <w:rPr>
          <w:sz w:val="24"/>
        </w:rPr>
        <w:t>duties</w:t>
      </w:r>
      <w:r>
        <w:rPr>
          <w:spacing w:val="-3"/>
          <w:sz w:val="24"/>
        </w:rPr>
        <w:t xml:space="preserve"> </w:t>
      </w:r>
      <w:r>
        <w:rPr>
          <w:sz w:val="24"/>
        </w:rPr>
        <w:t>such</w:t>
      </w:r>
      <w:r>
        <w:rPr>
          <w:spacing w:val="-3"/>
          <w:sz w:val="24"/>
        </w:rPr>
        <w:t xml:space="preserve"> </w:t>
      </w:r>
      <w:r>
        <w:rPr>
          <w:sz w:val="24"/>
        </w:rPr>
        <w:t>as compliance</w:t>
      </w:r>
      <w:r>
        <w:rPr>
          <w:spacing w:val="-2"/>
          <w:sz w:val="24"/>
        </w:rPr>
        <w:t xml:space="preserve"> </w:t>
      </w:r>
      <w:r>
        <w:rPr>
          <w:sz w:val="24"/>
        </w:rPr>
        <w:t>checks,</w:t>
      </w:r>
      <w:r>
        <w:rPr>
          <w:spacing w:val="-4"/>
          <w:sz w:val="24"/>
        </w:rPr>
        <w:t xml:space="preserve"> </w:t>
      </w:r>
      <w:r>
        <w:rPr>
          <w:sz w:val="24"/>
        </w:rPr>
        <w:t>health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safety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communal</w:t>
      </w:r>
      <w:r>
        <w:rPr>
          <w:spacing w:val="-2"/>
          <w:sz w:val="24"/>
        </w:rPr>
        <w:t xml:space="preserve"> </w:t>
      </w:r>
      <w:r>
        <w:rPr>
          <w:sz w:val="24"/>
        </w:rPr>
        <w:t>areas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water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safety checks, in accordance with the service objectives and key performance </w:t>
      </w:r>
      <w:r>
        <w:rPr>
          <w:spacing w:val="-2"/>
          <w:sz w:val="24"/>
        </w:rPr>
        <w:t>indicators.</w:t>
      </w:r>
    </w:p>
    <w:p w14:paraId="4180516E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3" w:line="259" w:lineRule="auto"/>
        <w:ind w:right="1150"/>
        <w:rPr>
          <w:sz w:val="24"/>
        </w:rPr>
      </w:pPr>
      <w:r>
        <w:rPr>
          <w:sz w:val="24"/>
        </w:rPr>
        <w:t>Responsible for overseeing the letting process including making sure the property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ready,</w:t>
      </w:r>
      <w:r>
        <w:rPr>
          <w:spacing w:val="-5"/>
          <w:sz w:val="24"/>
        </w:rPr>
        <w:t xml:space="preserve"> </w:t>
      </w:r>
      <w:r>
        <w:rPr>
          <w:sz w:val="24"/>
        </w:rPr>
        <w:t>arranging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conducting</w:t>
      </w:r>
      <w:r>
        <w:rPr>
          <w:spacing w:val="-5"/>
          <w:sz w:val="24"/>
        </w:rPr>
        <w:t xml:space="preserve"> </w:t>
      </w:r>
      <w:r>
        <w:rPr>
          <w:sz w:val="24"/>
        </w:rPr>
        <w:t>viewings,</w:t>
      </w:r>
      <w:r>
        <w:rPr>
          <w:spacing w:val="-3"/>
          <w:sz w:val="24"/>
        </w:rPr>
        <w:t xml:space="preserve"> </w:t>
      </w:r>
      <w:r>
        <w:rPr>
          <w:sz w:val="24"/>
        </w:rPr>
        <w:t>completing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sign-up process,</w:t>
      </w:r>
      <w:r>
        <w:rPr>
          <w:spacing w:val="-5"/>
          <w:sz w:val="24"/>
        </w:rPr>
        <w:t xml:space="preserve"> </w:t>
      </w:r>
      <w:r>
        <w:rPr>
          <w:sz w:val="24"/>
        </w:rPr>
        <w:t>explaining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tenancy</w:t>
      </w:r>
      <w:r>
        <w:rPr>
          <w:spacing w:val="-3"/>
          <w:sz w:val="24"/>
        </w:rPr>
        <w:t xml:space="preserve"> </w:t>
      </w:r>
      <w:r>
        <w:rPr>
          <w:sz w:val="24"/>
        </w:rPr>
        <w:t>requirements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obligations,</w:t>
      </w:r>
      <w:r>
        <w:rPr>
          <w:spacing w:val="-5"/>
          <w:sz w:val="24"/>
        </w:rPr>
        <w:t xml:space="preserve"> </w:t>
      </w:r>
      <w:r>
        <w:rPr>
          <w:sz w:val="24"/>
        </w:rPr>
        <w:t>supporting</w:t>
      </w:r>
      <w:r>
        <w:rPr>
          <w:spacing w:val="-3"/>
          <w:sz w:val="24"/>
        </w:rPr>
        <w:t xml:space="preserve"> </w:t>
      </w:r>
      <w:r>
        <w:rPr>
          <w:sz w:val="24"/>
        </w:rPr>
        <w:t>the new</w:t>
      </w:r>
      <w:r>
        <w:rPr>
          <w:spacing w:val="-3"/>
          <w:sz w:val="24"/>
        </w:rPr>
        <w:t xml:space="preserve"> </w:t>
      </w:r>
      <w:r>
        <w:rPr>
          <w:sz w:val="24"/>
        </w:rPr>
        <w:t>tenant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1"/>
          <w:sz w:val="24"/>
        </w:rPr>
        <w:t xml:space="preserve"> </w:t>
      </w:r>
      <w:r>
        <w:rPr>
          <w:sz w:val="24"/>
        </w:rPr>
        <w:t>Housing</w:t>
      </w:r>
      <w:r>
        <w:rPr>
          <w:spacing w:val="-3"/>
          <w:sz w:val="24"/>
        </w:rPr>
        <w:t xml:space="preserve"> </w:t>
      </w:r>
      <w:r>
        <w:rPr>
          <w:sz w:val="24"/>
        </w:rPr>
        <w:t>Benefit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Universal</w:t>
      </w:r>
      <w:r>
        <w:rPr>
          <w:spacing w:val="-3"/>
          <w:sz w:val="24"/>
        </w:rPr>
        <w:t xml:space="preserve"> </w:t>
      </w:r>
      <w:r>
        <w:rPr>
          <w:sz w:val="24"/>
        </w:rPr>
        <w:t>Credit</w:t>
      </w:r>
      <w:r>
        <w:rPr>
          <w:spacing w:val="-2"/>
          <w:sz w:val="24"/>
        </w:rPr>
        <w:t xml:space="preserve"> </w:t>
      </w:r>
      <w:r>
        <w:rPr>
          <w:sz w:val="24"/>
        </w:rPr>
        <w:t>claim,</w:t>
      </w:r>
      <w:r>
        <w:rPr>
          <w:spacing w:val="-3"/>
          <w:sz w:val="24"/>
        </w:rPr>
        <w:t xml:space="preserve"> </w:t>
      </w:r>
      <w:r>
        <w:rPr>
          <w:sz w:val="24"/>
        </w:rPr>
        <w:t>handing</w:t>
      </w:r>
      <w:r>
        <w:rPr>
          <w:spacing w:val="-4"/>
          <w:sz w:val="24"/>
        </w:rPr>
        <w:t xml:space="preserve"> </w:t>
      </w:r>
      <w:r>
        <w:rPr>
          <w:sz w:val="24"/>
        </w:rPr>
        <w:t>over the keys, completing</w:t>
      </w:r>
      <w:r>
        <w:rPr>
          <w:spacing w:val="-1"/>
          <w:sz w:val="24"/>
        </w:rPr>
        <w:t xml:space="preserve"> </w:t>
      </w:r>
      <w:r>
        <w:rPr>
          <w:sz w:val="24"/>
        </w:rPr>
        <w:t>an assessment</w:t>
      </w:r>
      <w:r>
        <w:rPr>
          <w:spacing w:val="-1"/>
          <w:sz w:val="24"/>
        </w:rPr>
        <w:t xml:space="preserve"> </w:t>
      </w:r>
      <w:r>
        <w:rPr>
          <w:sz w:val="24"/>
        </w:rPr>
        <w:t>of the residents’</w:t>
      </w:r>
      <w:r>
        <w:rPr>
          <w:spacing w:val="-1"/>
          <w:sz w:val="24"/>
        </w:rPr>
        <w:t xml:space="preserve"> </w:t>
      </w:r>
      <w:r>
        <w:rPr>
          <w:sz w:val="24"/>
        </w:rPr>
        <w:t>housing support needs and helping them to settle in.</w:t>
      </w:r>
    </w:p>
    <w:p w14:paraId="72C0B3E3" w14:textId="77777777" w:rsidR="005D7FD0" w:rsidRDefault="005D7FD0">
      <w:pPr>
        <w:pStyle w:val="ListParagraph"/>
        <w:spacing w:line="259" w:lineRule="auto"/>
        <w:rPr>
          <w:sz w:val="24"/>
        </w:rPr>
        <w:sectPr w:rsidR="005D7FD0">
          <w:pgSz w:w="11910" w:h="16840"/>
          <w:pgMar w:top="1360" w:right="425" w:bottom="1240" w:left="1417" w:header="0" w:footer="1049" w:gutter="0"/>
          <w:cols w:space="720"/>
        </w:sectPr>
      </w:pPr>
    </w:p>
    <w:p w14:paraId="65C1FDE1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83" w:line="256" w:lineRule="auto"/>
        <w:ind w:right="1338"/>
        <w:rPr>
          <w:sz w:val="24"/>
        </w:rPr>
      </w:pPr>
      <w:r>
        <w:rPr>
          <w:sz w:val="24"/>
        </w:rPr>
        <w:lastRenderedPageBreak/>
        <w:t>Ensuring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new</w:t>
      </w:r>
      <w:r>
        <w:rPr>
          <w:spacing w:val="-1"/>
          <w:sz w:val="24"/>
        </w:rPr>
        <w:t xml:space="preserve"> </w:t>
      </w:r>
      <w:r>
        <w:rPr>
          <w:sz w:val="24"/>
        </w:rPr>
        <w:t>tenants’</w:t>
      </w:r>
      <w:r>
        <w:rPr>
          <w:spacing w:val="-2"/>
          <w:sz w:val="24"/>
        </w:rPr>
        <w:t xml:space="preserve"> </w:t>
      </w:r>
      <w:r>
        <w:rPr>
          <w:sz w:val="24"/>
        </w:rPr>
        <w:t>income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maximised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order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them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pay any rent and service charge costs and work in partnership with the Income Team to support residents in arrears.</w:t>
      </w:r>
    </w:p>
    <w:p w14:paraId="5E3588AA" w14:textId="77777777" w:rsidR="005D7FD0" w:rsidRDefault="00000000">
      <w:pPr>
        <w:pStyle w:val="ListParagraph"/>
        <w:numPr>
          <w:ilvl w:val="0"/>
          <w:numId w:val="8"/>
        </w:numPr>
        <w:tabs>
          <w:tab w:val="left" w:pos="736"/>
        </w:tabs>
        <w:spacing w:before="4"/>
        <w:ind w:left="736" w:right="1459" w:hanging="356"/>
        <w:rPr>
          <w:sz w:val="24"/>
        </w:rPr>
      </w:pPr>
      <w:r>
        <w:rPr>
          <w:sz w:val="24"/>
        </w:rPr>
        <w:t>Safeguard vulnerable residents in line with Council policies ensuring protective</w:t>
      </w:r>
      <w:r>
        <w:rPr>
          <w:spacing w:val="-5"/>
          <w:sz w:val="24"/>
        </w:rPr>
        <w:t xml:space="preserve"> </w:t>
      </w:r>
      <w:r>
        <w:rPr>
          <w:sz w:val="24"/>
        </w:rPr>
        <w:t>measures</w:t>
      </w:r>
      <w:r>
        <w:rPr>
          <w:spacing w:val="-4"/>
          <w:sz w:val="24"/>
        </w:rPr>
        <w:t xml:space="preserve"> </w:t>
      </w:r>
      <w:r>
        <w:rPr>
          <w:sz w:val="24"/>
        </w:rPr>
        <w:t>within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control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postholder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expedited</w:t>
      </w:r>
      <w:r>
        <w:rPr>
          <w:spacing w:val="-4"/>
          <w:sz w:val="24"/>
        </w:rPr>
        <w:t xml:space="preserve"> </w:t>
      </w:r>
      <w:r>
        <w:rPr>
          <w:sz w:val="24"/>
        </w:rPr>
        <w:t>e.g. referrals to Social Services and mitigating any immediate risks.</w:t>
      </w:r>
    </w:p>
    <w:p w14:paraId="46C8B920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line="256" w:lineRule="auto"/>
        <w:ind w:right="1168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z w:val="24"/>
        </w:rPr>
        <w:t>cohesion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active</w:t>
      </w:r>
      <w:r>
        <w:rPr>
          <w:spacing w:val="-4"/>
          <w:sz w:val="24"/>
        </w:rPr>
        <w:t xml:space="preserve"> </w:t>
      </w:r>
      <w:r>
        <w:rPr>
          <w:sz w:val="24"/>
        </w:rPr>
        <w:t>citizenship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sheltered</w:t>
      </w:r>
      <w:r>
        <w:rPr>
          <w:spacing w:val="-4"/>
          <w:sz w:val="24"/>
        </w:rPr>
        <w:t xml:space="preserve"> </w:t>
      </w:r>
      <w:r>
        <w:rPr>
          <w:sz w:val="24"/>
        </w:rPr>
        <w:t>housing</w:t>
      </w:r>
      <w:r>
        <w:rPr>
          <w:spacing w:val="-4"/>
          <w:sz w:val="24"/>
        </w:rPr>
        <w:t xml:space="preserve"> </w:t>
      </w:r>
      <w:r>
        <w:rPr>
          <w:sz w:val="24"/>
        </w:rPr>
        <w:t>schemes,</w:t>
      </w:r>
      <w:r>
        <w:rPr>
          <w:spacing w:val="-4"/>
          <w:sz w:val="24"/>
        </w:rPr>
        <w:t xml:space="preserve"> </w:t>
      </w:r>
      <w:r>
        <w:rPr>
          <w:sz w:val="24"/>
        </w:rPr>
        <w:t>by assisting the Resident Engagement team, to promote resident activities and active participation of residents in events organised for their benefit.</w:t>
      </w:r>
    </w:p>
    <w:p w14:paraId="1D72D286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3" w:line="256" w:lineRule="auto"/>
        <w:ind w:right="1384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provide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holistic</w:t>
      </w:r>
      <w:r>
        <w:rPr>
          <w:spacing w:val="-4"/>
          <w:sz w:val="24"/>
        </w:rPr>
        <w:t xml:space="preserve"> </w:t>
      </w:r>
      <w:r>
        <w:rPr>
          <w:sz w:val="24"/>
        </w:rPr>
        <w:t>housing</w:t>
      </w:r>
      <w:r>
        <w:rPr>
          <w:spacing w:val="-5"/>
          <w:sz w:val="24"/>
        </w:rPr>
        <w:t xml:space="preserve"> </w:t>
      </w:r>
      <w:r>
        <w:rPr>
          <w:sz w:val="24"/>
        </w:rPr>
        <w:t>management</w:t>
      </w:r>
      <w:r>
        <w:rPr>
          <w:spacing w:val="-4"/>
          <w:sz w:val="24"/>
        </w:rPr>
        <w:t xml:space="preserve"> </w:t>
      </w:r>
      <w:r>
        <w:rPr>
          <w:sz w:val="24"/>
        </w:rPr>
        <w:t>service,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cooperation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 Housing Hub colleagues, repairs, allocations and other services.</w:t>
      </w:r>
    </w:p>
    <w:p w14:paraId="5903269C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3" w:line="256" w:lineRule="auto"/>
        <w:ind w:right="1731"/>
        <w:jc w:val="both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deliver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5"/>
          <w:sz w:val="24"/>
        </w:rPr>
        <w:t xml:space="preserve"> </w:t>
      </w:r>
      <w:r>
        <w:rPr>
          <w:sz w:val="24"/>
        </w:rPr>
        <w:t>activities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tasks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skill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diplomacy,</w:t>
      </w:r>
      <w:r>
        <w:rPr>
          <w:spacing w:val="-5"/>
          <w:sz w:val="24"/>
        </w:rPr>
        <w:t xml:space="preserve"> </w:t>
      </w:r>
      <w:r>
        <w:rPr>
          <w:sz w:val="24"/>
        </w:rPr>
        <w:t>upholding</w:t>
      </w:r>
      <w:r>
        <w:rPr>
          <w:spacing w:val="-3"/>
          <w:sz w:val="24"/>
        </w:rPr>
        <w:t xml:space="preserve"> </w:t>
      </w:r>
      <w:r>
        <w:rPr>
          <w:sz w:val="24"/>
        </w:rPr>
        <w:t>the Council’s</w:t>
      </w:r>
      <w:r>
        <w:rPr>
          <w:spacing w:val="-1"/>
          <w:sz w:val="24"/>
        </w:rPr>
        <w:t xml:space="preserve"> </w:t>
      </w:r>
      <w:r>
        <w:rPr>
          <w:sz w:val="24"/>
        </w:rPr>
        <w:t>equalities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diversity</w:t>
      </w:r>
      <w:r>
        <w:rPr>
          <w:spacing w:val="-1"/>
          <w:sz w:val="24"/>
        </w:rPr>
        <w:t xml:space="preserve"> </w:t>
      </w:r>
      <w:r>
        <w:rPr>
          <w:sz w:val="24"/>
        </w:rPr>
        <w:t>policies,</w:t>
      </w:r>
      <w:r>
        <w:rPr>
          <w:spacing w:val="-1"/>
          <w:sz w:val="24"/>
        </w:rPr>
        <w:t xml:space="preserve"> </w:t>
      </w:r>
      <w:r>
        <w:rPr>
          <w:sz w:val="24"/>
        </w:rPr>
        <w:t>respecting</w:t>
      </w:r>
      <w:r>
        <w:rPr>
          <w:spacing w:val="-1"/>
          <w:sz w:val="24"/>
        </w:rPr>
        <w:t xml:space="preserve"> </w:t>
      </w:r>
      <w:r>
        <w:rPr>
          <w:sz w:val="24"/>
        </w:rPr>
        <w:t>confidentiality</w:t>
      </w:r>
      <w:r>
        <w:rPr>
          <w:spacing w:val="-3"/>
          <w:sz w:val="24"/>
        </w:rPr>
        <w:t xml:space="preserve"> </w:t>
      </w:r>
      <w:r>
        <w:rPr>
          <w:sz w:val="24"/>
        </w:rPr>
        <w:t>and observing all principles of data and information security/protection.</w:t>
      </w:r>
    </w:p>
    <w:p w14:paraId="68ED16E5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5" w:line="256" w:lineRule="auto"/>
        <w:ind w:right="1474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actively</w:t>
      </w:r>
      <w:r>
        <w:rPr>
          <w:spacing w:val="-6"/>
          <w:sz w:val="24"/>
        </w:rPr>
        <w:t xml:space="preserve"> </w:t>
      </w:r>
      <w:r>
        <w:rPr>
          <w:sz w:val="24"/>
        </w:rPr>
        <w:t>participate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one-to-ones,</w:t>
      </w:r>
      <w:r>
        <w:rPr>
          <w:spacing w:val="-4"/>
          <w:sz w:val="24"/>
        </w:rPr>
        <w:t xml:space="preserve"> </w:t>
      </w:r>
      <w:r>
        <w:rPr>
          <w:sz w:val="24"/>
        </w:rPr>
        <w:t>staff</w:t>
      </w:r>
      <w:r>
        <w:rPr>
          <w:spacing w:val="-5"/>
          <w:sz w:val="24"/>
        </w:rPr>
        <w:t xml:space="preserve"> </w:t>
      </w:r>
      <w:r>
        <w:rPr>
          <w:sz w:val="24"/>
        </w:rPr>
        <w:t>appraisals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team</w:t>
      </w:r>
      <w:r>
        <w:rPr>
          <w:spacing w:val="-5"/>
          <w:sz w:val="24"/>
        </w:rPr>
        <w:t xml:space="preserve"> </w:t>
      </w:r>
      <w:r>
        <w:rPr>
          <w:sz w:val="24"/>
        </w:rPr>
        <w:t>meetings, and attend training relevant to the post.</w:t>
      </w:r>
    </w:p>
    <w:p w14:paraId="6A94426E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2" w:line="256" w:lineRule="auto"/>
        <w:ind w:right="1583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assume</w:t>
      </w:r>
      <w:r>
        <w:rPr>
          <w:spacing w:val="-6"/>
          <w:sz w:val="24"/>
        </w:rPr>
        <w:t xml:space="preserve"> </w:t>
      </w:r>
      <w:r>
        <w:rPr>
          <w:sz w:val="24"/>
        </w:rPr>
        <w:t>any</w:t>
      </w:r>
      <w:r>
        <w:rPr>
          <w:spacing w:val="-7"/>
          <w:sz w:val="24"/>
        </w:rPr>
        <w:t xml:space="preserve"> </w:t>
      </w:r>
      <w:r>
        <w:rPr>
          <w:sz w:val="24"/>
        </w:rPr>
        <w:t>other</w:t>
      </w:r>
      <w:r>
        <w:rPr>
          <w:spacing w:val="-4"/>
          <w:sz w:val="24"/>
        </w:rPr>
        <w:t xml:space="preserve"> </w:t>
      </w:r>
      <w:r>
        <w:rPr>
          <w:sz w:val="24"/>
        </w:rPr>
        <w:t>reasonable</w:t>
      </w:r>
      <w:r>
        <w:rPr>
          <w:spacing w:val="-6"/>
          <w:sz w:val="24"/>
        </w:rPr>
        <w:t xml:space="preserve"> </w:t>
      </w:r>
      <w:r>
        <w:rPr>
          <w:sz w:val="24"/>
        </w:rPr>
        <w:t>functions,</w:t>
      </w:r>
      <w:r>
        <w:rPr>
          <w:spacing w:val="-4"/>
          <w:sz w:val="24"/>
        </w:rPr>
        <w:t xml:space="preserve"> </w:t>
      </w:r>
      <w:r>
        <w:rPr>
          <w:sz w:val="24"/>
        </w:rPr>
        <w:t>duties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responsibilities</w:t>
      </w:r>
      <w:r>
        <w:rPr>
          <w:spacing w:val="-4"/>
          <w:sz w:val="24"/>
        </w:rPr>
        <w:t xml:space="preserve"> </w:t>
      </w:r>
      <w:r>
        <w:rPr>
          <w:sz w:val="24"/>
        </w:rPr>
        <w:t>as requested by the employing department which are within the reasonable competence of the post holder.</w:t>
      </w:r>
    </w:p>
    <w:p w14:paraId="54C55DBC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4" w:line="256" w:lineRule="auto"/>
        <w:ind w:right="1267"/>
        <w:rPr>
          <w:sz w:val="24"/>
        </w:rPr>
      </w:pPr>
      <w:r>
        <w:rPr>
          <w:sz w:val="24"/>
        </w:rPr>
        <w:t>To work flexibly within a rota and cover the work colleagues at times of absenteeism,</w:t>
      </w:r>
      <w:r>
        <w:rPr>
          <w:spacing w:val="-3"/>
          <w:sz w:val="24"/>
        </w:rPr>
        <w:t xml:space="preserve"> </w:t>
      </w:r>
      <w:r>
        <w:rPr>
          <w:sz w:val="24"/>
        </w:rPr>
        <w:t>such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annual</w:t>
      </w:r>
      <w:r>
        <w:rPr>
          <w:spacing w:val="-3"/>
          <w:sz w:val="24"/>
        </w:rPr>
        <w:t xml:space="preserve"> </w:t>
      </w:r>
      <w:r>
        <w:rPr>
          <w:sz w:val="24"/>
        </w:rPr>
        <w:t>leave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sickness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meet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needs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 service, by facilitating dedicated events in line with business requirements.</w:t>
      </w:r>
    </w:p>
    <w:p w14:paraId="32A9E517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5" w:line="256" w:lineRule="auto"/>
        <w:ind w:right="1663"/>
        <w:rPr>
          <w:sz w:val="24"/>
        </w:rPr>
      </w:pPr>
      <w:r>
        <w:rPr>
          <w:sz w:val="24"/>
        </w:rPr>
        <w:t>Conduct all administrative tasks in a diligent fashion, being prepared to respond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ad-hoc</w:t>
      </w:r>
      <w:r>
        <w:rPr>
          <w:spacing w:val="-4"/>
          <w:sz w:val="24"/>
        </w:rPr>
        <w:t xml:space="preserve"> </w:t>
      </w:r>
      <w:r>
        <w:rPr>
          <w:sz w:val="24"/>
        </w:rPr>
        <w:t>requests</w:t>
      </w:r>
      <w:r>
        <w:rPr>
          <w:spacing w:val="-4"/>
          <w:sz w:val="24"/>
        </w:rPr>
        <w:t xml:space="preserve"> </w:t>
      </w:r>
      <w:r>
        <w:rPr>
          <w:sz w:val="24"/>
        </w:rPr>
        <w:t>when</w:t>
      </w:r>
      <w:r>
        <w:rPr>
          <w:spacing w:val="-4"/>
          <w:sz w:val="24"/>
        </w:rPr>
        <w:t xml:space="preserve"> </w:t>
      </w:r>
      <w:r>
        <w:rPr>
          <w:sz w:val="24"/>
        </w:rPr>
        <w:t>required</w:t>
      </w:r>
      <w:r>
        <w:rPr>
          <w:spacing w:val="-6"/>
          <w:sz w:val="24"/>
        </w:rPr>
        <w:t xml:space="preserve"> </w:t>
      </w:r>
      <w:r>
        <w:rPr>
          <w:sz w:val="24"/>
        </w:rPr>
        <w:t>e.g.</w:t>
      </w:r>
      <w:r>
        <w:rPr>
          <w:spacing w:val="-4"/>
          <w:sz w:val="24"/>
        </w:rPr>
        <w:t xml:space="preserve"> </w:t>
      </w:r>
      <w:r>
        <w:rPr>
          <w:sz w:val="24"/>
        </w:rPr>
        <w:t>helping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consultation processes, gathering and collating management information.</w:t>
      </w:r>
    </w:p>
    <w:p w14:paraId="3AC67D7F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4" w:line="259" w:lineRule="auto"/>
        <w:ind w:right="1031"/>
        <w:rPr>
          <w:sz w:val="24"/>
        </w:rPr>
      </w:pPr>
      <w:r>
        <w:rPr>
          <w:sz w:val="24"/>
        </w:rPr>
        <w:t>Take ownership of suspected abandoned properties by completing the relevant visits and checks (complete the abandoned property checklist, check whether the tenant has been hospitalised, moved to a care home, imprisoned etc).</w:t>
      </w:r>
      <w:r>
        <w:rPr>
          <w:spacing w:val="-2"/>
          <w:sz w:val="24"/>
        </w:rPr>
        <w:t xml:space="preserve"> </w:t>
      </w: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concerns</w:t>
      </w:r>
      <w:r>
        <w:rPr>
          <w:spacing w:val="-2"/>
          <w:sz w:val="24"/>
        </w:rPr>
        <w:t xml:space="preserve"> </w:t>
      </w:r>
      <w:r>
        <w:rPr>
          <w:sz w:val="24"/>
        </w:rPr>
        <w:t>still</w:t>
      </w:r>
      <w:r>
        <w:rPr>
          <w:spacing w:val="-2"/>
          <w:sz w:val="24"/>
        </w:rPr>
        <w:t xml:space="preserve"> </w:t>
      </w:r>
      <w:r>
        <w:rPr>
          <w:sz w:val="24"/>
        </w:rPr>
        <w:t>exist</w:t>
      </w:r>
      <w:r>
        <w:rPr>
          <w:spacing w:val="-2"/>
          <w:sz w:val="24"/>
        </w:rPr>
        <w:t xml:space="preserve"> </w:t>
      </w:r>
      <w:r>
        <w:rPr>
          <w:sz w:val="24"/>
        </w:rPr>
        <w:t>after</w:t>
      </w:r>
      <w:r>
        <w:rPr>
          <w:spacing w:val="-5"/>
          <w:sz w:val="24"/>
        </w:rPr>
        <w:t xml:space="preserve"> </w:t>
      </w:r>
      <w:r>
        <w:rPr>
          <w:sz w:val="24"/>
        </w:rPr>
        <w:t>following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checklist,</w:t>
      </w:r>
      <w:r>
        <w:rPr>
          <w:spacing w:val="-2"/>
          <w:sz w:val="24"/>
        </w:rPr>
        <w:t xml:space="preserve"> </w:t>
      </w:r>
      <w:r>
        <w:rPr>
          <w:sz w:val="24"/>
        </w:rPr>
        <w:t>proceed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follow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7-day letter and NTQ for non-occupation procedures.</w:t>
      </w:r>
    </w:p>
    <w:p w14:paraId="6BC93851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line="289" w:lineRule="exact"/>
        <w:rPr>
          <w:sz w:val="24"/>
        </w:rPr>
      </w:pPr>
      <w:r>
        <w:rPr>
          <w:sz w:val="24"/>
        </w:rPr>
        <w:t>Ensure</w:t>
      </w:r>
      <w:r>
        <w:rPr>
          <w:spacing w:val="-6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communal</w:t>
      </w:r>
      <w:r>
        <w:rPr>
          <w:spacing w:val="-2"/>
          <w:sz w:val="24"/>
        </w:rPr>
        <w:t xml:space="preserve"> </w:t>
      </w:r>
      <w:r>
        <w:rPr>
          <w:sz w:val="24"/>
        </w:rPr>
        <w:t>areas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kept</w:t>
      </w:r>
      <w:r>
        <w:rPr>
          <w:spacing w:val="-2"/>
          <w:sz w:val="24"/>
        </w:rPr>
        <w:t xml:space="preserve"> </w:t>
      </w:r>
      <w:r>
        <w:rPr>
          <w:sz w:val="24"/>
        </w:rPr>
        <w:t>clear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always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accessible.</w:t>
      </w:r>
    </w:p>
    <w:p w14:paraId="21826AB2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21" w:line="256" w:lineRule="auto"/>
        <w:ind w:right="1016"/>
        <w:rPr>
          <w:sz w:val="24"/>
        </w:rPr>
      </w:pPr>
      <w:r>
        <w:rPr>
          <w:sz w:val="24"/>
        </w:rPr>
        <w:t>Help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keep</w:t>
      </w:r>
      <w:r>
        <w:rPr>
          <w:spacing w:val="-5"/>
          <w:sz w:val="24"/>
        </w:rPr>
        <w:t xml:space="preserve"> </w:t>
      </w:r>
      <w:r>
        <w:rPr>
          <w:sz w:val="24"/>
        </w:rPr>
        <w:t>our</w:t>
      </w:r>
      <w:r>
        <w:rPr>
          <w:spacing w:val="-3"/>
          <w:sz w:val="24"/>
        </w:rPr>
        <w:t xml:space="preserve"> </w:t>
      </w:r>
      <w:r>
        <w:rPr>
          <w:sz w:val="24"/>
        </w:rPr>
        <w:t>schemes</w:t>
      </w:r>
      <w:r>
        <w:rPr>
          <w:spacing w:val="-3"/>
          <w:sz w:val="24"/>
        </w:rPr>
        <w:t xml:space="preserve"> </w:t>
      </w:r>
      <w:r>
        <w:rPr>
          <w:sz w:val="24"/>
        </w:rPr>
        <w:t>secure</w:t>
      </w:r>
      <w:r>
        <w:rPr>
          <w:spacing w:val="-5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monitoring access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managing access to the scheme by contractors and non-residents.</w:t>
      </w:r>
    </w:p>
    <w:p w14:paraId="2343FE77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2" w:line="256" w:lineRule="auto"/>
        <w:ind w:right="1335"/>
        <w:rPr>
          <w:sz w:val="24"/>
        </w:rPr>
      </w:pPr>
      <w:r>
        <w:rPr>
          <w:sz w:val="24"/>
        </w:rPr>
        <w:t>Consult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residents</w:t>
      </w:r>
      <w:r>
        <w:rPr>
          <w:spacing w:val="-7"/>
          <w:sz w:val="24"/>
        </w:rPr>
        <w:t xml:space="preserve"> </w:t>
      </w:r>
      <w:r>
        <w:rPr>
          <w:sz w:val="24"/>
        </w:rPr>
        <w:t>about</w:t>
      </w:r>
      <w:r>
        <w:rPr>
          <w:spacing w:val="-5"/>
          <w:sz w:val="24"/>
        </w:rPr>
        <w:t xml:space="preserve"> </w:t>
      </w:r>
      <w:r>
        <w:rPr>
          <w:sz w:val="24"/>
        </w:rPr>
        <w:t>housing</w:t>
      </w:r>
      <w:r>
        <w:rPr>
          <w:spacing w:val="-7"/>
          <w:sz w:val="24"/>
        </w:rPr>
        <w:t xml:space="preserve"> </w:t>
      </w:r>
      <w:r>
        <w:rPr>
          <w:sz w:val="24"/>
        </w:rPr>
        <w:t>matters,</w:t>
      </w:r>
      <w:r>
        <w:rPr>
          <w:spacing w:val="-8"/>
          <w:sz w:val="24"/>
        </w:rPr>
        <w:t xml:space="preserve"> </w:t>
      </w:r>
      <w:r>
        <w:rPr>
          <w:sz w:val="24"/>
        </w:rPr>
        <w:t>drafting</w:t>
      </w:r>
      <w:r>
        <w:rPr>
          <w:spacing w:val="-5"/>
          <w:sz w:val="24"/>
        </w:rPr>
        <w:t xml:space="preserve"> </w:t>
      </w:r>
      <w:r>
        <w:rPr>
          <w:sz w:val="24"/>
        </w:rPr>
        <w:t>communications</w:t>
      </w:r>
      <w:r>
        <w:rPr>
          <w:spacing w:val="-5"/>
          <w:sz w:val="24"/>
        </w:rPr>
        <w:t xml:space="preserve"> </w:t>
      </w:r>
      <w:r>
        <w:rPr>
          <w:sz w:val="24"/>
        </w:rPr>
        <w:t>and letters where necessary.</w:t>
      </w:r>
    </w:p>
    <w:p w14:paraId="0285DFDE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2" w:line="256" w:lineRule="auto"/>
        <w:ind w:right="1064"/>
        <w:rPr>
          <w:sz w:val="24"/>
        </w:rPr>
      </w:pPr>
      <w:r>
        <w:rPr>
          <w:sz w:val="24"/>
        </w:rPr>
        <w:t>Carry</w:t>
      </w:r>
      <w:r>
        <w:rPr>
          <w:spacing w:val="-3"/>
          <w:sz w:val="24"/>
        </w:rPr>
        <w:t xml:space="preserve"> </w:t>
      </w:r>
      <w:r>
        <w:rPr>
          <w:sz w:val="24"/>
        </w:rPr>
        <w:t>out</w:t>
      </w:r>
      <w:r>
        <w:rPr>
          <w:spacing w:val="-3"/>
          <w:sz w:val="24"/>
        </w:rPr>
        <w:t xml:space="preserve"> </w:t>
      </w:r>
      <w:r>
        <w:rPr>
          <w:sz w:val="24"/>
        </w:rPr>
        <w:t>Health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Safety</w:t>
      </w:r>
      <w:r>
        <w:rPr>
          <w:spacing w:val="-3"/>
          <w:sz w:val="24"/>
        </w:rPr>
        <w:t xml:space="preserve"> </w:t>
      </w:r>
      <w:r>
        <w:rPr>
          <w:sz w:val="24"/>
        </w:rPr>
        <w:t>checks,</w:t>
      </w:r>
      <w:r>
        <w:rPr>
          <w:spacing w:val="-5"/>
          <w:sz w:val="24"/>
        </w:rPr>
        <w:t xml:space="preserve"> </w:t>
      </w:r>
      <w:r>
        <w:rPr>
          <w:sz w:val="24"/>
        </w:rPr>
        <w:t>arrange</w:t>
      </w:r>
      <w:r>
        <w:rPr>
          <w:spacing w:val="-5"/>
          <w:sz w:val="24"/>
        </w:rPr>
        <w:t xml:space="preserve"> </w:t>
      </w:r>
      <w:r>
        <w:rPr>
          <w:sz w:val="24"/>
        </w:rPr>
        <w:t>gas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electrical</w:t>
      </w:r>
      <w:r>
        <w:rPr>
          <w:spacing w:val="-3"/>
          <w:sz w:val="24"/>
        </w:rPr>
        <w:t xml:space="preserve"> </w:t>
      </w:r>
      <w:r>
        <w:rPr>
          <w:sz w:val="24"/>
        </w:rPr>
        <w:t>safety</w:t>
      </w:r>
      <w:r>
        <w:rPr>
          <w:spacing w:val="-3"/>
          <w:sz w:val="24"/>
        </w:rPr>
        <w:t xml:space="preserve"> </w:t>
      </w:r>
      <w:r>
        <w:rPr>
          <w:sz w:val="24"/>
        </w:rPr>
        <w:t>checks, carry out fire risk assessments, test alarms, test security systems on doors and buildings. Escalating any issues in a timely fashion.</w:t>
      </w:r>
    </w:p>
    <w:p w14:paraId="64EA09CF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5" w:line="256" w:lineRule="auto"/>
        <w:ind w:right="1439"/>
        <w:rPr>
          <w:sz w:val="24"/>
        </w:rPr>
      </w:pPr>
      <w:r>
        <w:rPr>
          <w:sz w:val="24"/>
        </w:rPr>
        <w:t>Work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Senior</w:t>
      </w:r>
      <w:r>
        <w:rPr>
          <w:spacing w:val="-4"/>
          <w:sz w:val="24"/>
        </w:rPr>
        <w:t xml:space="preserve"> </w:t>
      </w:r>
      <w:r>
        <w:rPr>
          <w:sz w:val="24"/>
        </w:rPr>
        <w:t>Management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shaping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service,</w:t>
      </w:r>
      <w:r>
        <w:rPr>
          <w:spacing w:val="-6"/>
          <w:sz w:val="24"/>
        </w:rPr>
        <w:t xml:space="preserve"> </w:t>
      </w:r>
      <w:r>
        <w:rPr>
          <w:sz w:val="24"/>
        </w:rPr>
        <w:t>providing</w:t>
      </w:r>
      <w:r>
        <w:rPr>
          <w:spacing w:val="-5"/>
          <w:sz w:val="24"/>
        </w:rPr>
        <w:t xml:space="preserve"> </w:t>
      </w:r>
      <w:r>
        <w:rPr>
          <w:sz w:val="24"/>
        </w:rPr>
        <w:t>ideas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and feedback to help shape and develop Sheltered Housing procedures and </w:t>
      </w:r>
      <w:r>
        <w:rPr>
          <w:spacing w:val="-2"/>
          <w:sz w:val="24"/>
        </w:rPr>
        <w:t>policies.</w:t>
      </w:r>
    </w:p>
    <w:p w14:paraId="018732F5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4" w:line="259" w:lineRule="auto"/>
        <w:ind w:right="1105"/>
        <w:rPr>
          <w:sz w:val="24"/>
        </w:rPr>
      </w:pP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z w:val="24"/>
        </w:rPr>
        <w:t>tenants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repairs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maintenance</w:t>
      </w:r>
      <w:r>
        <w:rPr>
          <w:spacing w:val="-4"/>
          <w:sz w:val="24"/>
        </w:rPr>
        <w:t xml:space="preserve"> </w:t>
      </w:r>
      <w:r>
        <w:rPr>
          <w:sz w:val="24"/>
        </w:rPr>
        <w:t>issues,</w:t>
      </w:r>
      <w:r>
        <w:rPr>
          <w:spacing w:val="-6"/>
          <w:sz w:val="24"/>
        </w:rPr>
        <w:t xml:space="preserve"> </w:t>
      </w:r>
      <w:r>
        <w:rPr>
          <w:sz w:val="24"/>
        </w:rPr>
        <w:t>reporting</w:t>
      </w:r>
      <w:r>
        <w:rPr>
          <w:spacing w:val="-4"/>
          <w:sz w:val="24"/>
        </w:rPr>
        <w:t xml:space="preserve"> </w:t>
      </w:r>
      <w:r>
        <w:rPr>
          <w:sz w:val="24"/>
        </w:rPr>
        <w:t>issues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 most vulnerable, monitoring and chasing these repairs issues through to resolution</w:t>
      </w:r>
      <w:r>
        <w:rPr>
          <w:color w:val="00AF50"/>
          <w:sz w:val="24"/>
        </w:rPr>
        <w:t>.</w:t>
      </w:r>
      <w:r>
        <w:rPr>
          <w:color w:val="00AF50"/>
          <w:spacing w:val="-3"/>
          <w:sz w:val="24"/>
        </w:rPr>
        <w:t xml:space="preserve"> </w:t>
      </w:r>
      <w:r>
        <w:rPr>
          <w:sz w:val="24"/>
        </w:rPr>
        <w:t>Provide</w:t>
      </w:r>
      <w:r>
        <w:rPr>
          <w:spacing w:val="-4"/>
          <w:sz w:val="24"/>
        </w:rPr>
        <w:t xml:space="preserve"> </w:t>
      </w:r>
      <w:r>
        <w:rPr>
          <w:sz w:val="24"/>
        </w:rPr>
        <w:t>feedback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quality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repairs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where</w:t>
      </w:r>
      <w:r>
        <w:rPr>
          <w:spacing w:val="-4"/>
          <w:sz w:val="24"/>
        </w:rPr>
        <w:t xml:space="preserve"> </w:t>
      </w:r>
      <w:r>
        <w:rPr>
          <w:sz w:val="24"/>
        </w:rPr>
        <w:t>required</w:t>
      </w:r>
      <w:r>
        <w:rPr>
          <w:spacing w:val="-4"/>
          <w:sz w:val="24"/>
        </w:rPr>
        <w:t xml:space="preserve"> </w:t>
      </w:r>
      <w:r>
        <w:rPr>
          <w:sz w:val="24"/>
        </w:rPr>
        <w:t>arrange surveyor inspections.</w:t>
      </w:r>
    </w:p>
    <w:p w14:paraId="3ABA8293" w14:textId="77777777" w:rsidR="005D7FD0" w:rsidRDefault="005D7FD0">
      <w:pPr>
        <w:pStyle w:val="ListParagraph"/>
        <w:spacing w:line="259" w:lineRule="auto"/>
        <w:rPr>
          <w:sz w:val="24"/>
        </w:rPr>
        <w:sectPr w:rsidR="005D7FD0">
          <w:pgSz w:w="11910" w:h="16840"/>
          <w:pgMar w:top="1340" w:right="425" w:bottom="1240" w:left="1417" w:header="0" w:footer="1049" w:gutter="0"/>
          <w:cols w:space="720"/>
        </w:sectPr>
      </w:pPr>
    </w:p>
    <w:p w14:paraId="20300345" w14:textId="77777777" w:rsidR="005D7FD0" w:rsidRDefault="00000000">
      <w:pPr>
        <w:pStyle w:val="Heading3"/>
        <w:spacing w:before="62"/>
      </w:pPr>
      <w:r>
        <w:lastRenderedPageBreak/>
        <w:t>Key</w:t>
      </w:r>
      <w:r>
        <w:rPr>
          <w:spacing w:val="-5"/>
        </w:rPr>
        <w:t xml:space="preserve"> </w:t>
      </w:r>
      <w:r>
        <w:t>performance</w:t>
      </w:r>
      <w:r>
        <w:rPr>
          <w:spacing w:val="-5"/>
        </w:rPr>
        <w:t xml:space="preserve"> </w:t>
      </w:r>
      <w:r>
        <w:rPr>
          <w:spacing w:val="-2"/>
        </w:rPr>
        <w:t>indicators</w:t>
      </w:r>
    </w:p>
    <w:p w14:paraId="6CFA200B" w14:textId="77777777" w:rsidR="005D7FD0" w:rsidRDefault="005D7FD0">
      <w:pPr>
        <w:pStyle w:val="BodyText"/>
        <w:spacing w:before="1"/>
        <w:ind w:left="0" w:firstLine="0"/>
        <w:rPr>
          <w:rFonts w:ascii="Arial"/>
          <w:b/>
        </w:rPr>
      </w:pPr>
    </w:p>
    <w:p w14:paraId="52AC25C1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line="293" w:lineRule="exact"/>
        <w:rPr>
          <w:sz w:val="24"/>
        </w:rPr>
      </w:pPr>
      <w:r>
        <w:rPr>
          <w:sz w:val="24"/>
        </w:rPr>
        <w:t>Resident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satisfaction.</w:t>
      </w:r>
    </w:p>
    <w:p w14:paraId="31313C59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line="293" w:lineRule="exact"/>
        <w:rPr>
          <w:sz w:val="24"/>
        </w:rPr>
      </w:pPr>
      <w:r>
        <w:rPr>
          <w:sz w:val="24"/>
        </w:rPr>
        <w:t>Complaint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resolution.</w:t>
      </w:r>
    </w:p>
    <w:p w14:paraId="48E4F700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18" w:line="293" w:lineRule="exact"/>
        <w:rPr>
          <w:sz w:val="24"/>
        </w:rPr>
      </w:pPr>
      <w:r>
        <w:rPr>
          <w:sz w:val="24"/>
        </w:rPr>
        <w:t>Response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enquiries.</w:t>
      </w:r>
    </w:p>
    <w:p w14:paraId="12E49E95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line="293" w:lineRule="exact"/>
        <w:rPr>
          <w:sz w:val="24"/>
        </w:rPr>
      </w:pPr>
      <w:r>
        <w:rPr>
          <w:sz w:val="24"/>
        </w:rPr>
        <w:t>Safety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records.</w:t>
      </w:r>
    </w:p>
    <w:p w14:paraId="67A47CF6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20" w:line="256" w:lineRule="auto"/>
        <w:ind w:right="1187"/>
        <w:rPr>
          <w:sz w:val="24"/>
        </w:rPr>
      </w:pPr>
      <w:r>
        <w:rPr>
          <w:sz w:val="24"/>
        </w:rPr>
        <w:t>Activity</w:t>
      </w:r>
      <w:r>
        <w:rPr>
          <w:spacing w:val="-4"/>
          <w:sz w:val="24"/>
        </w:rPr>
        <w:t xml:space="preserve"> </w:t>
      </w:r>
      <w:r>
        <w:rPr>
          <w:sz w:val="24"/>
        </w:rPr>
        <w:t>(e.g.</w:t>
      </w:r>
      <w:r>
        <w:rPr>
          <w:spacing w:val="-6"/>
          <w:sz w:val="24"/>
        </w:rPr>
        <w:t xml:space="preserve"> </w:t>
      </w:r>
      <w:r>
        <w:rPr>
          <w:sz w:val="24"/>
        </w:rPr>
        <w:t>visits,</w:t>
      </w:r>
      <w:r>
        <w:rPr>
          <w:spacing w:val="-4"/>
          <w:sz w:val="24"/>
        </w:rPr>
        <w:t xml:space="preserve"> </w:t>
      </w:r>
      <w:r>
        <w:rPr>
          <w:sz w:val="24"/>
        </w:rPr>
        <w:t>verifications,</w:t>
      </w:r>
      <w:r>
        <w:rPr>
          <w:spacing w:val="-6"/>
          <w:sz w:val="24"/>
        </w:rPr>
        <w:t xml:space="preserve"> </w:t>
      </w:r>
      <w:r>
        <w:rPr>
          <w:sz w:val="24"/>
        </w:rPr>
        <w:t>engagement</w:t>
      </w:r>
      <w:r>
        <w:rPr>
          <w:spacing w:val="-6"/>
          <w:sz w:val="24"/>
        </w:rPr>
        <w:t xml:space="preserve"> </w:t>
      </w:r>
      <w:r>
        <w:rPr>
          <w:sz w:val="24"/>
        </w:rPr>
        <w:t>meetings,</w:t>
      </w:r>
      <w:r>
        <w:rPr>
          <w:spacing w:val="-6"/>
          <w:sz w:val="24"/>
        </w:rPr>
        <w:t xml:space="preserve"> </w:t>
      </w:r>
      <w:r>
        <w:rPr>
          <w:sz w:val="24"/>
        </w:rPr>
        <w:t>home</w:t>
      </w:r>
      <w:r>
        <w:rPr>
          <w:spacing w:val="-6"/>
          <w:sz w:val="24"/>
        </w:rPr>
        <w:t xml:space="preserve"> </w:t>
      </w:r>
      <w:r>
        <w:rPr>
          <w:sz w:val="24"/>
        </w:rPr>
        <w:t>safety</w:t>
      </w:r>
      <w:r>
        <w:rPr>
          <w:spacing w:val="-6"/>
          <w:sz w:val="24"/>
        </w:rPr>
        <w:t xml:space="preserve"> </w:t>
      </w:r>
      <w:r>
        <w:rPr>
          <w:sz w:val="24"/>
        </w:rPr>
        <w:t>checks, referral etc).</w:t>
      </w:r>
    </w:p>
    <w:p w14:paraId="2C5AEA78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2"/>
        <w:rPr>
          <w:sz w:val="24"/>
        </w:rPr>
      </w:pPr>
      <w:r>
        <w:rPr>
          <w:sz w:val="24"/>
        </w:rPr>
        <w:t xml:space="preserve">Void </w:t>
      </w:r>
      <w:r>
        <w:rPr>
          <w:spacing w:val="-2"/>
          <w:sz w:val="24"/>
        </w:rPr>
        <w:t>lettings.</w:t>
      </w:r>
    </w:p>
    <w:p w14:paraId="36E1D629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21"/>
        <w:rPr>
          <w:sz w:val="24"/>
        </w:rPr>
      </w:pPr>
      <w:r>
        <w:rPr>
          <w:sz w:val="24"/>
        </w:rPr>
        <w:t>Safeguarding</w:t>
      </w:r>
      <w:r>
        <w:rPr>
          <w:spacing w:val="-5"/>
          <w:sz w:val="24"/>
        </w:rPr>
        <w:t xml:space="preserve"> </w:t>
      </w:r>
      <w:r>
        <w:rPr>
          <w:sz w:val="24"/>
        </w:rPr>
        <w:t>referrals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outcomes.</w:t>
      </w:r>
    </w:p>
    <w:p w14:paraId="10E1B133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20"/>
        <w:rPr>
          <w:sz w:val="24"/>
        </w:rPr>
      </w:pPr>
      <w:r>
        <w:rPr>
          <w:sz w:val="24"/>
        </w:rPr>
        <w:t>Tenancy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sustainment.</w:t>
      </w:r>
    </w:p>
    <w:p w14:paraId="3D579DE3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21"/>
        <w:rPr>
          <w:sz w:val="24"/>
        </w:rPr>
      </w:pPr>
      <w:r>
        <w:rPr>
          <w:sz w:val="24"/>
        </w:rPr>
        <w:t xml:space="preserve">ASB </w:t>
      </w:r>
      <w:r>
        <w:rPr>
          <w:spacing w:val="-2"/>
          <w:sz w:val="24"/>
        </w:rPr>
        <w:t>resolution.</w:t>
      </w:r>
    </w:p>
    <w:p w14:paraId="6550D552" w14:textId="77777777" w:rsidR="005D7FD0" w:rsidRDefault="00000000">
      <w:pPr>
        <w:pStyle w:val="Heading3"/>
        <w:spacing w:before="178"/>
      </w:pPr>
      <w:r>
        <w:t>Key</w:t>
      </w:r>
      <w:r>
        <w:rPr>
          <w:spacing w:val="-4"/>
        </w:rPr>
        <w:t xml:space="preserve"> </w:t>
      </w:r>
      <w:r>
        <w:t>relationships</w:t>
      </w:r>
      <w:r>
        <w:rPr>
          <w:spacing w:val="-7"/>
        </w:rPr>
        <w:t xml:space="preserve"> </w:t>
      </w:r>
      <w:r>
        <w:t>(internal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external)</w:t>
      </w:r>
    </w:p>
    <w:p w14:paraId="69148C0B" w14:textId="77777777" w:rsidR="005D7FD0" w:rsidRDefault="005D7FD0">
      <w:pPr>
        <w:pStyle w:val="BodyText"/>
        <w:spacing w:before="1"/>
        <w:ind w:left="0" w:firstLine="0"/>
        <w:rPr>
          <w:rFonts w:ascii="Arial"/>
          <w:b/>
        </w:rPr>
      </w:pPr>
    </w:p>
    <w:p w14:paraId="544D795B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rPr>
          <w:sz w:val="24"/>
        </w:rPr>
      </w:pPr>
      <w:r>
        <w:rPr>
          <w:sz w:val="24"/>
        </w:rPr>
        <w:t>Sheltered</w:t>
      </w:r>
      <w:r>
        <w:rPr>
          <w:spacing w:val="-5"/>
          <w:sz w:val="24"/>
        </w:rPr>
        <w:t xml:space="preserve"> </w:t>
      </w:r>
      <w:r>
        <w:rPr>
          <w:sz w:val="24"/>
        </w:rPr>
        <w:t>Housing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residents.</w:t>
      </w:r>
    </w:p>
    <w:p w14:paraId="3B357F76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20"/>
        <w:rPr>
          <w:sz w:val="24"/>
        </w:rPr>
      </w:pPr>
      <w:r>
        <w:rPr>
          <w:sz w:val="24"/>
        </w:rPr>
        <w:t>Support</w:t>
      </w:r>
      <w:r>
        <w:rPr>
          <w:spacing w:val="-5"/>
          <w:sz w:val="24"/>
        </w:rPr>
        <w:t xml:space="preserve"> </w:t>
      </w:r>
      <w:r>
        <w:rPr>
          <w:sz w:val="24"/>
        </w:rPr>
        <w:t>services</w:t>
      </w:r>
      <w:r>
        <w:rPr>
          <w:spacing w:val="-4"/>
          <w:sz w:val="24"/>
        </w:rPr>
        <w:t xml:space="preserve"> </w:t>
      </w:r>
      <w:r>
        <w:rPr>
          <w:sz w:val="24"/>
        </w:rPr>
        <w:t>(including</w:t>
      </w:r>
      <w:r>
        <w:rPr>
          <w:spacing w:val="-3"/>
          <w:sz w:val="24"/>
        </w:rPr>
        <w:t xml:space="preserve"> </w:t>
      </w:r>
      <w:r>
        <w:rPr>
          <w:sz w:val="24"/>
        </w:rPr>
        <w:t>legal,</w:t>
      </w:r>
      <w:r>
        <w:rPr>
          <w:spacing w:val="-4"/>
          <w:sz w:val="24"/>
        </w:rPr>
        <w:t xml:space="preserve"> </w:t>
      </w:r>
      <w:r>
        <w:rPr>
          <w:sz w:val="24"/>
        </w:rPr>
        <w:t>finance,</w:t>
      </w:r>
      <w:r>
        <w:rPr>
          <w:spacing w:val="-6"/>
          <w:sz w:val="24"/>
        </w:rPr>
        <w:t xml:space="preserve"> </w:t>
      </w:r>
      <w:r>
        <w:rPr>
          <w:sz w:val="24"/>
        </w:rPr>
        <w:t>benefits,</w:t>
      </w:r>
      <w:r>
        <w:rPr>
          <w:spacing w:val="-4"/>
          <w:sz w:val="24"/>
        </w:rPr>
        <w:t xml:space="preserve"> </w:t>
      </w:r>
      <w:r>
        <w:rPr>
          <w:sz w:val="24"/>
        </w:rPr>
        <w:t>social</w:t>
      </w:r>
      <w:r>
        <w:rPr>
          <w:spacing w:val="-5"/>
          <w:sz w:val="24"/>
        </w:rPr>
        <w:t xml:space="preserve"> </w:t>
      </w:r>
      <w:r>
        <w:rPr>
          <w:sz w:val="24"/>
        </w:rPr>
        <w:t>care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etc.)</w:t>
      </w:r>
    </w:p>
    <w:p w14:paraId="0E679ED2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21"/>
        <w:rPr>
          <w:sz w:val="24"/>
        </w:rPr>
      </w:pPr>
      <w:r>
        <w:rPr>
          <w:sz w:val="24"/>
        </w:rPr>
        <w:t>Third</w:t>
      </w:r>
      <w:r>
        <w:rPr>
          <w:spacing w:val="-6"/>
          <w:sz w:val="24"/>
        </w:rPr>
        <w:t xml:space="preserve"> </w:t>
      </w:r>
      <w:r>
        <w:rPr>
          <w:sz w:val="24"/>
        </w:rPr>
        <w:t>party</w:t>
      </w:r>
      <w:r>
        <w:rPr>
          <w:spacing w:val="-6"/>
          <w:sz w:val="24"/>
        </w:rPr>
        <w:t xml:space="preserve"> </w:t>
      </w:r>
      <w:r>
        <w:rPr>
          <w:sz w:val="24"/>
        </w:rPr>
        <w:t>advocates</w:t>
      </w:r>
      <w:r>
        <w:rPr>
          <w:spacing w:val="-6"/>
          <w:sz w:val="24"/>
        </w:rPr>
        <w:t xml:space="preserve"> </w:t>
      </w:r>
      <w:r>
        <w:rPr>
          <w:sz w:val="24"/>
        </w:rPr>
        <w:t>(e.g.</w:t>
      </w:r>
      <w:r>
        <w:rPr>
          <w:spacing w:val="-3"/>
          <w:sz w:val="24"/>
        </w:rPr>
        <w:t xml:space="preserve"> </w:t>
      </w:r>
      <w:r>
        <w:rPr>
          <w:sz w:val="24"/>
        </w:rPr>
        <w:t>solicitors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voluntary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organisations).</w:t>
      </w:r>
    </w:p>
    <w:p w14:paraId="3844A6AC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20"/>
        <w:rPr>
          <w:sz w:val="24"/>
        </w:rPr>
      </w:pPr>
      <w:r>
        <w:rPr>
          <w:sz w:val="24"/>
        </w:rPr>
        <w:t>Allocations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staff.</w:t>
      </w:r>
    </w:p>
    <w:p w14:paraId="3CBAD9CB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18"/>
        <w:rPr>
          <w:sz w:val="24"/>
        </w:rPr>
      </w:pPr>
      <w:r>
        <w:rPr>
          <w:sz w:val="24"/>
        </w:rPr>
        <w:t>24-hour</w:t>
      </w:r>
      <w:r>
        <w:rPr>
          <w:spacing w:val="-5"/>
          <w:sz w:val="24"/>
        </w:rPr>
        <w:t xml:space="preserve"> </w:t>
      </w:r>
      <w:r>
        <w:rPr>
          <w:sz w:val="24"/>
        </w:rPr>
        <w:t>response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team.</w:t>
      </w:r>
    </w:p>
    <w:p w14:paraId="67421B42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20"/>
        <w:rPr>
          <w:sz w:val="24"/>
        </w:rPr>
      </w:pPr>
      <w:r>
        <w:rPr>
          <w:sz w:val="24"/>
        </w:rPr>
        <w:t>Call</w:t>
      </w:r>
      <w:r>
        <w:rPr>
          <w:spacing w:val="-5"/>
          <w:sz w:val="24"/>
        </w:rPr>
        <w:t xml:space="preserve"> </w:t>
      </w:r>
      <w:r>
        <w:rPr>
          <w:sz w:val="24"/>
        </w:rPr>
        <w:t>monitoring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centre.</w:t>
      </w:r>
    </w:p>
    <w:p w14:paraId="6E1C9CFF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21"/>
        <w:rPr>
          <w:sz w:val="24"/>
        </w:rPr>
      </w:pPr>
      <w:r>
        <w:rPr>
          <w:sz w:val="24"/>
        </w:rPr>
        <w:t>Adult</w:t>
      </w:r>
      <w:r>
        <w:rPr>
          <w:spacing w:val="-6"/>
          <w:sz w:val="24"/>
        </w:rPr>
        <w:t xml:space="preserve"> </w:t>
      </w:r>
      <w:r>
        <w:rPr>
          <w:sz w:val="24"/>
        </w:rPr>
        <w:t>Social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Care.</w:t>
      </w:r>
    </w:p>
    <w:p w14:paraId="5ABFE3A9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20"/>
        <w:rPr>
          <w:sz w:val="24"/>
        </w:rPr>
      </w:pPr>
      <w:r>
        <w:rPr>
          <w:spacing w:val="-2"/>
          <w:sz w:val="24"/>
        </w:rPr>
        <w:t>Voluntary</w:t>
      </w:r>
      <w:r>
        <w:rPr>
          <w:sz w:val="24"/>
        </w:rPr>
        <w:t xml:space="preserve"> </w:t>
      </w:r>
      <w:r>
        <w:rPr>
          <w:spacing w:val="-2"/>
          <w:sz w:val="24"/>
        </w:rPr>
        <w:t>organisations.</w:t>
      </w:r>
    </w:p>
    <w:p w14:paraId="0E8DC282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21"/>
        <w:rPr>
          <w:sz w:val="24"/>
        </w:rPr>
      </w:pPr>
      <w:r>
        <w:rPr>
          <w:sz w:val="24"/>
        </w:rPr>
        <w:t>Repairs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services.</w:t>
      </w:r>
    </w:p>
    <w:p w14:paraId="6F6BAF38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20"/>
        <w:rPr>
          <w:sz w:val="24"/>
        </w:rPr>
      </w:pPr>
      <w:r>
        <w:rPr>
          <w:sz w:val="24"/>
        </w:rPr>
        <w:t>Other</w:t>
      </w:r>
      <w:r>
        <w:rPr>
          <w:spacing w:val="-4"/>
          <w:sz w:val="24"/>
        </w:rPr>
        <w:t xml:space="preserve"> </w:t>
      </w:r>
      <w:r>
        <w:rPr>
          <w:sz w:val="24"/>
        </w:rPr>
        <w:t>teams</w:t>
      </w:r>
      <w:r>
        <w:rPr>
          <w:spacing w:val="-3"/>
          <w:sz w:val="24"/>
        </w:rPr>
        <w:t xml:space="preserve"> </w:t>
      </w:r>
      <w:r>
        <w:rPr>
          <w:sz w:val="24"/>
        </w:rPr>
        <w:t>within</w:t>
      </w:r>
      <w:r>
        <w:rPr>
          <w:spacing w:val="-5"/>
          <w:sz w:val="24"/>
        </w:rPr>
        <w:t xml:space="preserve"> </w:t>
      </w:r>
      <w:r>
        <w:rPr>
          <w:sz w:val="24"/>
        </w:rPr>
        <w:t>Landlord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Services</w:t>
      </w:r>
    </w:p>
    <w:p w14:paraId="112DE7D0" w14:textId="77777777" w:rsidR="005D7FD0" w:rsidRDefault="00000000">
      <w:pPr>
        <w:pStyle w:val="Heading3"/>
        <w:spacing w:before="258"/>
      </w:pPr>
      <w:r>
        <w:t>Authority</w:t>
      </w:r>
      <w:r>
        <w:rPr>
          <w:spacing w:val="-6"/>
        </w:rPr>
        <w:t xml:space="preserve"> </w:t>
      </w:r>
      <w:r>
        <w:rPr>
          <w:spacing w:val="-2"/>
        </w:rPr>
        <w:t>level</w:t>
      </w:r>
    </w:p>
    <w:p w14:paraId="2922E2C4" w14:textId="77777777" w:rsidR="005D7FD0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before="161"/>
        <w:rPr>
          <w:sz w:val="24"/>
        </w:rPr>
      </w:pPr>
      <w:r>
        <w:rPr>
          <w:spacing w:val="-5"/>
          <w:sz w:val="24"/>
        </w:rPr>
        <w:t>N/A</w:t>
      </w:r>
    </w:p>
    <w:p w14:paraId="3A6248A1" w14:textId="77777777" w:rsidR="005D7FD0" w:rsidRDefault="005D7FD0">
      <w:pPr>
        <w:pStyle w:val="ListParagraph"/>
        <w:rPr>
          <w:sz w:val="24"/>
        </w:rPr>
        <w:sectPr w:rsidR="005D7FD0">
          <w:pgSz w:w="11910" w:h="16840"/>
          <w:pgMar w:top="1360" w:right="425" w:bottom="1240" w:left="1417" w:header="0" w:footer="1049" w:gutter="0"/>
          <w:cols w:space="720"/>
        </w:sectPr>
      </w:pPr>
    </w:p>
    <w:p w14:paraId="678910A4" w14:textId="77777777" w:rsidR="005D7FD0" w:rsidRDefault="00000000">
      <w:pPr>
        <w:pStyle w:val="Heading2"/>
        <w:ind w:left="2776"/>
      </w:pPr>
      <w:r>
        <w:rPr>
          <w:color w:val="2E5395"/>
        </w:rPr>
        <w:lastRenderedPageBreak/>
        <w:t>Person</w:t>
      </w:r>
      <w:r>
        <w:rPr>
          <w:color w:val="2E5395"/>
          <w:spacing w:val="-5"/>
        </w:rPr>
        <w:t xml:space="preserve"> </w:t>
      </w:r>
      <w:r>
        <w:rPr>
          <w:color w:val="2E5395"/>
          <w:spacing w:val="-2"/>
        </w:rPr>
        <w:t>specification</w:t>
      </w:r>
    </w:p>
    <w:p w14:paraId="105060B6" w14:textId="77777777" w:rsidR="005D7FD0" w:rsidRDefault="00000000">
      <w:pPr>
        <w:pStyle w:val="BodyText"/>
        <w:spacing w:before="277"/>
        <w:ind w:left="23" w:firstLine="0"/>
      </w:pPr>
      <w:r>
        <w:t>Community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partnership</w:t>
      </w:r>
      <w:r>
        <w:rPr>
          <w:spacing w:val="-3"/>
        </w:rPr>
        <w:t xml:space="preserve"> </w:t>
      </w:r>
      <w:r>
        <w:t>working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essential</w:t>
      </w:r>
      <w:r>
        <w:rPr>
          <w:spacing w:val="-3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rPr>
          <w:spacing w:val="-2"/>
        </w:rPr>
        <w:t>roles.</w:t>
      </w:r>
    </w:p>
    <w:p w14:paraId="769AE6A1" w14:textId="77777777" w:rsidR="005D7FD0" w:rsidRDefault="005D7FD0">
      <w:pPr>
        <w:pStyle w:val="BodyText"/>
        <w:ind w:left="0" w:firstLine="0"/>
      </w:pPr>
    </w:p>
    <w:p w14:paraId="2F8E9764" w14:textId="77777777" w:rsidR="005D7FD0" w:rsidRDefault="00000000">
      <w:pPr>
        <w:pStyle w:val="BodyText"/>
        <w:ind w:left="23" w:right="899" w:firstLine="0"/>
      </w:pPr>
      <w:r>
        <w:t>A</w:t>
      </w:r>
      <w:r>
        <w:rPr>
          <w:spacing w:val="-17"/>
        </w:rPr>
        <w:t xml:space="preserve"> </w:t>
      </w:r>
      <w:r>
        <w:t>commitment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Equality,</w:t>
      </w:r>
      <w:r>
        <w:rPr>
          <w:spacing w:val="-6"/>
        </w:rPr>
        <w:t xml:space="preserve"> </w:t>
      </w:r>
      <w:r>
        <w:t>Diversity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Inclusion</w:t>
      </w:r>
      <w:r>
        <w:rPr>
          <w:spacing w:val="-5"/>
        </w:rPr>
        <w:t xml:space="preserve"> </w:t>
      </w:r>
      <w:r>
        <w:t>(EDI)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ensuring Health</w:t>
      </w:r>
      <w:r>
        <w:rPr>
          <w:spacing w:val="-6"/>
        </w:rPr>
        <w:t xml:space="preserve"> </w:t>
      </w:r>
      <w:r>
        <w:t>and Safety at Work for everyone working at Ealing Council is essential for all roles.</w:t>
      </w:r>
    </w:p>
    <w:p w14:paraId="0C529632" w14:textId="77777777" w:rsidR="005D7FD0" w:rsidRDefault="005D7FD0">
      <w:pPr>
        <w:pStyle w:val="BodyText"/>
        <w:ind w:left="0" w:firstLine="0"/>
      </w:pPr>
    </w:p>
    <w:p w14:paraId="5758BED9" w14:textId="77777777" w:rsidR="005D7FD0" w:rsidRDefault="00000000">
      <w:pPr>
        <w:pStyle w:val="BodyText"/>
        <w:ind w:left="23" w:right="899" w:firstLine="0"/>
      </w:pPr>
      <w:r>
        <w:t>Recruitment</w:t>
      </w:r>
      <w:r>
        <w:rPr>
          <w:spacing w:val="-4"/>
        </w:rPr>
        <w:t xml:space="preserve"> </w:t>
      </w:r>
      <w:r>
        <w:t>practices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safeguard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promote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welfare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children</w:t>
      </w:r>
      <w:r>
        <w:rPr>
          <w:spacing w:val="-4"/>
        </w:rPr>
        <w:t xml:space="preserve"> </w:t>
      </w:r>
      <w:r>
        <w:t>and/or vulnerable adults apply to this post in addition to the requirement to obtain a Disclosure and Barring Service (DBS) check.</w:t>
      </w:r>
    </w:p>
    <w:p w14:paraId="029E7E00" w14:textId="77777777" w:rsidR="005D7FD0" w:rsidRDefault="005D7FD0">
      <w:pPr>
        <w:pStyle w:val="BodyText"/>
        <w:ind w:left="0" w:firstLine="0"/>
      </w:pPr>
    </w:p>
    <w:p w14:paraId="15548072" w14:textId="77777777" w:rsidR="005D7FD0" w:rsidRDefault="00000000">
      <w:pPr>
        <w:pStyle w:val="Heading3"/>
      </w:pPr>
      <w:r>
        <w:t>Essential</w:t>
      </w:r>
      <w:r>
        <w:rPr>
          <w:spacing w:val="-3"/>
        </w:rPr>
        <w:t xml:space="preserve"> </w:t>
      </w:r>
      <w:r>
        <w:t>knowledge,</w:t>
      </w:r>
      <w:r>
        <w:rPr>
          <w:spacing w:val="-3"/>
        </w:rPr>
        <w:t xml:space="preserve"> </w:t>
      </w:r>
      <w:r>
        <w:t>skills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abilities</w:t>
      </w:r>
    </w:p>
    <w:p w14:paraId="65D062F7" w14:textId="77777777" w:rsidR="005D7FD0" w:rsidRDefault="005D7FD0">
      <w:pPr>
        <w:pStyle w:val="BodyText"/>
        <w:spacing w:before="1"/>
        <w:ind w:left="0" w:firstLine="0"/>
        <w:rPr>
          <w:rFonts w:ascii="Arial"/>
          <w:b/>
        </w:rPr>
      </w:pPr>
    </w:p>
    <w:p w14:paraId="06718E80" w14:textId="77777777" w:rsidR="005D7FD0" w:rsidRDefault="00000000">
      <w:pPr>
        <w:pStyle w:val="ListParagraph"/>
        <w:numPr>
          <w:ilvl w:val="0"/>
          <w:numId w:val="7"/>
        </w:numPr>
        <w:tabs>
          <w:tab w:val="left" w:pos="741"/>
        </w:tabs>
        <w:ind w:left="741" w:hanging="358"/>
        <w:rPr>
          <w:sz w:val="24"/>
        </w:rPr>
      </w:pPr>
      <w:r>
        <w:rPr>
          <w:rFonts w:ascii="Arial"/>
          <w:b/>
          <w:sz w:val="24"/>
        </w:rPr>
        <w:t>Customer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Care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Excellent</w:t>
      </w:r>
      <w:r>
        <w:rPr>
          <w:spacing w:val="-4"/>
          <w:sz w:val="24"/>
        </w:rPr>
        <w:t xml:space="preserve"> </w:t>
      </w:r>
      <w:r>
        <w:rPr>
          <w:sz w:val="24"/>
        </w:rPr>
        <w:t>customer</w:t>
      </w:r>
      <w:r>
        <w:rPr>
          <w:spacing w:val="-4"/>
          <w:sz w:val="24"/>
        </w:rPr>
        <w:t xml:space="preserve"> </w:t>
      </w:r>
      <w:r>
        <w:rPr>
          <w:sz w:val="24"/>
        </w:rPr>
        <w:t>care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skills.</w:t>
      </w:r>
    </w:p>
    <w:p w14:paraId="4D748623" w14:textId="77777777" w:rsidR="005D7FD0" w:rsidRDefault="00000000">
      <w:pPr>
        <w:pStyle w:val="ListParagraph"/>
        <w:numPr>
          <w:ilvl w:val="0"/>
          <w:numId w:val="7"/>
        </w:numPr>
        <w:tabs>
          <w:tab w:val="left" w:pos="741"/>
          <w:tab w:val="left" w:pos="743"/>
        </w:tabs>
        <w:ind w:right="1970"/>
        <w:rPr>
          <w:sz w:val="24"/>
        </w:rPr>
      </w:pPr>
      <w:r>
        <w:rPr>
          <w:rFonts w:ascii="Arial" w:hAnsi="Arial"/>
          <w:b/>
          <w:sz w:val="24"/>
        </w:rPr>
        <w:t>Teamwork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Ability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collaborate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colleagues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achieve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positive </w:t>
      </w:r>
      <w:r>
        <w:rPr>
          <w:spacing w:val="-2"/>
          <w:sz w:val="24"/>
        </w:rPr>
        <w:t>outcomes.</w:t>
      </w:r>
    </w:p>
    <w:p w14:paraId="0A4ACB0E" w14:textId="77777777" w:rsidR="005D7FD0" w:rsidRDefault="00000000">
      <w:pPr>
        <w:pStyle w:val="ListParagraph"/>
        <w:numPr>
          <w:ilvl w:val="0"/>
          <w:numId w:val="7"/>
        </w:numPr>
        <w:tabs>
          <w:tab w:val="left" w:pos="741"/>
          <w:tab w:val="left" w:pos="743"/>
        </w:tabs>
        <w:spacing w:before="60"/>
        <w:ind w:right="1037"/>
        <w:rPr>
          <w:sz w:val="24"/>
        </w:rPr>
      </w:pPr>
      <w:r>
        <w:rPr>
          <w:rFonts w:ascii="Arial"/>
          <w:b/>
          <w:sz w:val="24"/>
        </w:rPr>
        <w:t xml:space="preserve">Equality &amp; Diversity </w:t>
      </w:r>
      <w:r>
        <w:rPr>
          <w:sz w:val="24"/>
        </w:rPr>
        <w:t>- Understanding of the principles of equality, diversity, and</w:t>
      </w:r>
      <w:r>
        <w:rPr>
          <w:spacing w:val="-3"/>
          <w:sz w:val="24"/>
        </w:rPr>
        <w:t xml:space="preserve"> </w:t>
      </w:r>
      <w:r>
        <w:rPr>
          <w:sz w:val="24"/>
        </w:rPr>
        <w:t>commitment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acting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accordance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them</w:t>
      </w:r>
      <w:r>
        <w:rPr>
          <w:spacing w:val="-2"/>
          <w:sz w:val="24"/>
        </w:rPr>
        <w:t xml:space="preserve"> </w:t>
      </w:r>
      <w:r>
        <w:rPr>
          <w:sz w:val="24"/>
        </w:rPr>
        <w:t>when</w:t>
      </w:r>
      <w:r>
        <w:rPr>
          <w:spacing w:val="-3"/>
          <w:sz w:val="24"/>
        </w:rPr>
        <w:t xml:space="preserve"> </w:t>
      </w:r>
      <w:r>
        <w:rPr>
          <w:sz w:val="24"/>
        </w:rPr>
        <w:t>dealing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housing customers and casework.</w:t>
      </w:r>
    </w:p>
    <w:p w14:paraId="725C7F7F" w14:textId="77777777" w:rsidR="005D7FD0" w:rsidRDefault="00000000">
      <w:pPr>
        <w:pStyle w:val="ListParagraph"/>
        <w:numPr>
          <w:ilvl w:val="0"/>
          <w:numId w:val="7"/>
        </w:numPr>
        <w:tabs>
          <w:tab w:val="left" w:pos="741"/>
          <w:tab w:val="left" w:pos="743"/>
        </w:tabs>
        <w:spacing w:before="60"/>
        <w:ind w:right="2065"/>
        <w:rPr>
          <w:sz w:val="24"/>
        </w:rPr>
      </w:pPr>
      <w:r>
        <w:rPr>
          <w:rFonts w:ascii="Arial" w:hAnsi="Arial"/>
          <w:b/>
          <w:sz w:val="24"/>
        </w:rPr>
        <w:t>Communication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Ability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communicate</w:t>
      </w:r>
      <w:r>
        <w:rPr>
          <w:spacing w:val="-5"/>
          <w:sz w:val="24"/>
        </w:rPr>
        <w:t xml:space="preserve"> </w:t>
      </w:r>
      <w:r>
        <w:rPr>
          <w:sz w:val="24"/>
        </w:rPr>
        <w:t>effectively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range</w:t>
      </w:r>
      <w:r>
        <w:rPr>
          <w:spacing w:val="-6"/>
          <w:sz w:val="24"/>
        </w:rPr>
        <w:t xml:space="preserve"> </w:t>
      </w:r>
      <w:r>
        <w:rPr>
          <w:sz w:val="24"/>
        </w:rPr>
        <w:t>of stakeholders, both orally and in writing.</w:t>
      </w:r>
    </w:p>
    <w:p w14:paraId="619419CE" w14:textId="77777777" w:rsidR="005D7FD0" w:rsidRDefault="00000000">
      <w:pPr>
        <w:pStyle w:val="ListParagraph"/>
        <w:numPr>
          <w:ilvl w:val="0"/>
          <w:numId w:val="7"/>
        </w:numPr>
        <w:tabs>
          <w:tab w:val="left" w:pos="741"/>
          <w:tab w:val="left" w:pos="743"/>
        </w:tabs>
        <w:spacing w:before="60"/>
        <w:ind w:right="1144"/>
        <w:rPr>
          <w:sz w:val="24"/>
        </w:rPr>
      </w:pPr>
      <w:r>
        <w:rPr>
          <w:rFonts w:ascii="Arial" w:hAnsi="Arial"/>
          <w:b/>
          <w:sz w:val="24"/>
        </w:rPr>
        <w:t>Partnership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Ability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partnership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agencies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deliver</w:t>
      </w:r>
      <w:r>
        <w:rPr>
          <w:spacing w:val="-3"/>
          <w:sz w:val="24"/>
        </w:rPr>
        <w:t xml:space="preserve"> </w:t>
      </w:r>
      <w:r>
        <w:rPr>
          <w:sz w:val="24"/>
        </w:rPr>
        <w:t>the best outcome for the tenant.</w:t>
      </w:r>
    </w:p>
    <w:p w14:paraId="09AED89E" w14:textId="77777777" w:rsidR="005D7FD0" w:rsidRDefault="00000000">
      <w:pPr>
        <w:pStyle w:val="ListParagraph"/>
        <w:numPr>
          <w:ilvl w:val="0"/>
          <w:numId w:val="7"/>
        </w:numPr>
        <w:tabs>
          <w:tab w:val="left" w:pos="741"/>
          <w:tab w:val="left" w:pos="743"/>
        </w:tabs>
        <w:spacing w:before="61"/>
        <w:ind w:right="1940"/>
        <w:rPr>
          <w:sz w:val="24"/>
        </w:rPr>
      </w:pPr>
      <w:r>
        <w:rPr>
          <w:rFonts w:ascii="Arial" w:hAnsi="Arial"/>
          <w:b/>
          <w:sz w:val="24"/>
        </w:rPr>
        <w:t>IT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Skills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Ability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confidently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software</w:t>
      </w:r>
      <w:r>
        <w:rPr>
          <w:spacing w:val="-5"/>
          <w:sz w:val="24"/>
        </w:rPr>
        <w:t xml:space="preserve"> </w:t>
      </w:r>
      <w:r>
        <w:rPr>
          <w:sz w:val="24"/>
        </w:rPr>
        <w:t>packages –</w:t>
      </w:r>
      <w:r>
        <w:rPr>
          <w:spacing w:val="-2"/>
          <w:sz w:val="24"/>
        </w:rPr>
        <w:t xml:space="preserve"> </w:t>
      </w:r>
      <w:r>
        <w:rPr>
          <w:sz w:val="24"/>
        </w:rPr>
        <w:t>e.g. Microsoft Word and Excel.</w:t>
      </w:r>
    </w:p>
    <w:p w14:paraId="13B8E4A4" w14:textId="77777777" w:rsidR="005D7FD0" w:rsidRDefault="00000000">
      <w:pPr>
        <w:pStyle w:val="ListParagraph"/>
        <w:numPr>
          <w:ilvl w:val="0"/>
          <w:numId w:val="7"/>
        </w:numPr>
        <w:tabs>
          <w:tab w:val="left" w:pos="741"/>
          <w:tab w:val="left" w:pos="743"/>
        </w:tabs>
        <w:spacing w:before="60"/>
        <w:ind w:right="1946"/>
        <w:rPr>
          <w:sz w:val="24"/>
        </w:rPr>
      </w:pPr>
      <w:r>
        <w:rPr>
          <w:rFonts w:ascii="Arial"/>
          <w:b/>
          <w:sz w:val="24"/>
        </w:rPr>
        <w:t>Initiative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Ability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manage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direct</w:t>
      </w:r>
      <w:r>
        <w:rPr>
          <w:spacing w:val="-4"/>
          <w:sz w:val="24"/>
        </w:rPr>
        <w:t xml:space="preserve"> </w:t>
      </w:r>
      <w:r>
        <w:rPr>
          <w:sz w:val="24"/>
        </w:rPr>
        <w:t>own</w:t>
      </w:r>
      <w:r>
        <w:rPr>
          <w:spacing w:val="-4"/>
          <w:sz w:val="24"/>
        </w:rPr>
        <w:t xml:space="preserve"> </w:t>
      </w:r>
      <w:r>
        <w:rPr>
          <w:sz w:val="24"/>
        </w:rPr>
        <w:t>workload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act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own </w:t>
      </w:r>
      <w:r>
        <w:rPr>
          <w:spacing w:val="-2"/>
          <w:sz w:val="24"/>
        </w:rPr>
        <w:t>initiative.</w:t>
      </w:r>
    </w:p>
    <w:p w14:paraId="372826BE" w14:textId="77777777" w:rsidR="005D7FD0" w:rsidRDefault="00000000">
      <w:pPr>
        <w:pStyle w:val="ListParagraph"/>
        <w:numPr>
          <w:ilvl w:val="0"/>
          <w:numId w:val="7"/>
        </w:numPr>
        <w:tabs>
          <w:tab w:val="left" w:pos="741"/>
          <w:tab w:val="left" w:pos="743"/>
        </w:tabs>
        <w:spacing w:before="60"/>
        <w:ind w:right="1396"/>
        <w:rPr>
          <w:sz w:val="24"/>
        </w:rPr>
      </w:pPr>
      <w:r>
        <w:rPr>
          <w:rFonts w:ascii="Arial" w:hAnsi="Arial"/>
          <w:b/>
          <w:sz w:val="24"/>
        </w:rPr>
        <w:t>Knowledge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working</w:t>
      </w:r>
      <w:r>
        <w:rPr>
          <w:spacing w:val="-4"/>
          <w:sz w:val="24"/>
        </w:rPr>
        <w:t xml:space="preserve"> </w:t>
      </w:r>
      <w:r>
        <w:rPr>
          <w:sz w:val="24"/>
        </w:rPr>
        <w:t>knowledge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housing</w:t>
      </w:r>
      <w:r>
        <w:rPr>
          <w:spacing w:val="-5"/>
          <w:sz w:val="24"/>
        </w:rPr>
        <w:t xml:space="preserve"> </w:t>
      </w:r>
      <w:r>
        <w:rPr>
          <w:sz w:val="24"/>
        </w:rPr>
        <w:t>benefit,</w:t>
      </w:r>
      <w:r>
        <w:rPr>
          <w:spacing w:val="-6"/>
          <w:sz w:val="24"/>
        </w:rPr>
        <w:t xml:space="preserve"> </w:t>
      </w:r>
      <w:r>
        <w:rPr>
          <w:sz w:val="24"/>
        </w:rPr>
        <w:t>universal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credit and other welfare benefits and an understanding of government welfare </w:t>
      </w:r>
      <w:r>
        <w:rPr>
          <w:spacing w:val="-2"/>
          <w:sz w:val="24"/>
        </w:rPr>
        <w:t>reforms.</w:t>
      </w:r>
    </w:p>
    <w:p w14:paraId="1A632596" w14:textId="77777777" w:rsidR="005D7FD0" w:rsidRDefault="00000000">
      <w:pPr>
        <w:pStyle w:val="ListParagraph"/>
        <w:numPr>
          <w:ilvl w:val="0"/>
          <w:numId w:val="7"/>
        </w:numPr>
        <w:tabs>
          <w:tab w:val="left" w:pos="741"/>
          <w:tab w:val="left" w:pos="743"/>
        </w:tabs>
        <w:spacing w:before="60"/>
        <w:ind w:right="1199"/>
        <w:rPr>
          <w:sz w:val="24"/>
        </w:rPr>
      </w:pPr>
      <w:r>
        <w:rPr>
          <w:rFonts w:ascii="Arial" w:hAnsi="Arial"/>
          <w:b/>
          <w:sz w:val="24"/>
        </w:rPr>
        <w:t>Safeguarding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sz w:val="24"/>
        </w:rPr>
        <w:t>able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identify</w:t>
      </w:r>
      <w:r>
        <w:rPr>
          <w:spacing w:val="-3"/>
          <w:sz w:val="24"/>
        </w:rPr>
        <w:t xml:space="preserve"> </w:t>
      </w:r>
      <w:r>
        <w:rPr>
          <w:sz w:val="24"/>
        </w:rPr>
        <w:t>safeguarding</w:t>
      </w:r>
      <w:r>
        <w:rPr>
          <w:spacing w:val="-3"/>
          <w:sz w:val="24"/>
        </w:rPr>
        <w:t xml:space="preserve"> </w:t>
      </w:r>
      <w:r>
        <w:rPr>
          <w:sz w:val="24"/>
        </w:rPr>
        <w:t>concerns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triggers</w:t>
      </w:r>
      <w:r>
        <w:rPr>
          <w:spacing w:val="-3"/>
          <w:sz w:val="24"/>
        </w:rPr>
        <w:t xml:space="preserve"> </w:t>
      </w:r>
      <w:r>
        <w:rPr>
          <w:sz w:val="24"/>
        </w:rPr>
        <w:t>for both Adults and Children.</w:t>
      </w:r>
    </w:p>
    <w:p w14:paraId="68A5A7CF" w14:textId="77777777" w:rsidR="005D7FD0" w:rsidRDefault="005D7FD0">
      <w:pPr>
        <w:pStyle w:val="BodyText"/>
        <w:ind w:left="0" w:firstLine="0"/>
      </w:pPr>
    </w:p>
    <w:p w14:paraId="36239282" w14:textId="77777777" w:rsidR="005D7FD0" w:rsidRDefault="00000000">
      <w:pPr>
        <w:pStyle w:val="Heading3"/>
      </w:pPr>
      <w:r>
        <w:t>Essential</w:t>
      </w:r>
      <w:r>
        <w:rPr>
          <w:spacing w:val="-4"/>
        </w:rPr>
        <w:t xml:space="preserve"> </w:t>
      </w:r>
      <w:r>
        <w:t>qualification(s)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experience</w:t>
      </w:r>
    </w:p>
    <w:p w14:paraId="0DB844B2" w14:textId="77777777" w:rsidR="005D7FD0" w:rsidRDefault="005D7FD0">
      <w:pPr>
        <w:pStyle w:val="BodyText"/>
        <w:ind w:left="0" w:firstLine="0"/>
        <w:rPr>
          <w:rFonts w:ascii="Arial"/>
          <w:b/>
        </w:rPr>
      </w:pPr>
    </w:p>
    <w:p w14:paraId="71300E5E" w14:textId="77777777" w:rsidR="005D7FD0" w:rsidRDefault="00000000">
      <w:pPr>
        <w:pStyle w:val="ListParagraph"/>
        <w:numPr>
          <w:ilvl w:val="0"/>
          <w:numId w:val="6"/>
        </w:numPr>
        <w:tabs>
          <w:tab w:val="left" w:pos="742"/>
        </w:tabs>
        <w:ind w:left="742" w:hanging="359"/>
        <w:rPr>
          <w:sz w:val="24"/>
        </w:rPr>
      </w:pPr>
      <w:r>
        <w:rPr>
          <w:sz w:val="24"/>
        </w:rPr>
        <w:t>Experience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working</w:t>
      </w:r>
      <w:r>
        <w:rPr>
          <w:spacing w:val="-5"/>
          <w:sz w:val="24"/>
        </w:rPr>
        <w:t xml:space="preserve"> </w:t>
      </w:r>
      <w:r>
        <w:rPr>
          <w:sz w:val="24"/>
        </w:rPr>
        <w:t>in housing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management.</w:t>
      </w:r>
    </w:p>
    <w:p w14:paraId="5BA424B5" w14:textId="77777777" w:rsidR="005D7FD0" w:rsidRDefault="00000000">
      <w:pPr>
        <w:pStyle w:val="ListParagraph"/>
        <w:numPr>
          <w:ilvl w:val="0"/>
          <w:numId w:val="6"/>
        </w:numPr>
        <w:tabs>
          <w:tab w:val="left" w:pos="742"/>
        </w:tabs>
        <w:ind w:left="742" w:hanging="359"/>
        <w:rPr>
          <w:sz w:val="24"/>
        </w:rPr>
      </w:pPr>
      <w:r>
        <w:rPr>
          <w:sz w:val="24"/>
        </w:rPr>
        <w:t>Experience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delivering</w:t>
      </w:r>
      <w:r>
        <w:rPr>
          <w:spacing w:val="-3"/>
          <w:sz w:val="24"/>
        </w:rPr>
        <w:t xml:space="preserve"> </w:t>
      </w:r>
      <w:r>
        <w:rPr>
          <w:sz w:val="24"/>
        </w:rPr>
        <w:t>customer</w:t>
      </w:r>
      <w:r>
        <w:rPr>
          <w:spacing w:val="-3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diverse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community.</w:t>
      </w:r>
    </w:p>
    <w:p w14:paraId="432117A2" w14:textId="77777777" w:rsidR="005D7FD0" w:rsidRDefault="00000000">
      <w:pPr>
        <w:pStyle w:val="ListParagraph"/>
        <w:numPr>
          <w:ilvl w:val="0"/>
          <w:numId w:val="6"/>
        </w:numPr>
        <w:tabs>
          <w:tab w:val="left" w:pos="742"/>
        </w:tabs>
        <w:ind w:left="742" w:hanging="359"/>
        <w:rPr>
          <w:sz w:val="24"/>
        </w:rPr>
      </w:pPr>
      <w:r>
        <w:rPr>
          <w:sz w:val="24"/>
        </w:rPr>
        <w:t>Experience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working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vulnerable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adults.</w:t>
      </w:r>
    </w:p>
    <w:p w14:paraId="6794808F" w14:textId="77777777" w:rsidR="005D7FD0" w:rsidRDefault="00000000">
      <w:pPr>
        <w:pStyle w:val="ListParagraph"/>
        <w:numPr>
          <w:ilvl w:val="0"/>
          <w:numId w:val="6"/>
        </w:numPr>
        <w:tabs>
          <w:tab w:val="left" w:pos="743"/>
        </w:tabs>
        <w:ind w:right="1250"/>
        <w:rPr>
          <w:sz w:val="24"/>
        </w:rPr>
      </w:pPr>
      <w:r>
        <w:rPr>
          <w:sz w:val="24"/>
        </w:rPr>
        <w:t>Experience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carrying</w:t>
      </w:r>
      <w:r>
        <w:rPr>
          <w:spacing w:val="-4"/>
          <w:sz w:val="24"/>
        </w:rPr>
        <w:t xml:space="preserve"> </w:t>
      </w:r>
      <w:r>
        <w:rPr>
          <w:sz w:val="24"/>
        </w:rPr>
        <w:t>out</w:t>
      </w:r>
      <w:r>
        <w:rPr>
          <w:spacing w:val="-3"/>
          <w:sz w:val="24"/>
        </w:rPr>
        <w:t xml:space="preserve"> </w:t>
      </w:r>
      <w:r>
        <w:rPr>
          <w:sz w:val="24"/>
        </w:rPr>
        <w:t>welfare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risk</w:t>
      </w:r>
      <w:r>
        <w:rPr>
          <w:spacing w:val="-3"/>
          <w:sz w:val="24"/>
        </w:rPr>
        <w:t xml:space="preserve"> </w:t>
      </w:r>
      <w:r>
        <w:rPr>
          <w:sz w:val="24"/>
        </w:rPr>
        <w:t>assessments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making</w:t>
      </w:r>
      <w:r>
        <w:rPr>
          <w:spacing w:val="-4"/>
          <w:sz w:val="24"/>
        </w:rPr>
        <w:t xml:space="preserve"> </w:t>
      </w:r>
      <w:r>
        <w:rPr>
          <w:sz w:val="24"/>
        </w:rPr>
        <w:t>referrals to partner agencies.</w:t>
      </w:r>
    </w:p>
    <w:p w14:paraId="4714DE91" w14:textId="77777777" w:rsidR="005D7FD0" w:rsidRDefault="00000000">
      <w:pPr>
        <w:pStyle w:val="ListParagraph"/>
        <w:numPr>
          <w:ilvl w:val="0"/>
          <w:numId w:val="6"/>
        </w:numPr>
        <w:tabs>
          <w:tab w:val="left" w:pos="742"/>
        </w:tabs>
        <w:spacing w:before="1"/>
        <w:ind w:left="742" w:hanging="359"/>
        <w:rPr>
          <w:sz w:val="24"/>
        </w:rPr>
      </w:pPr>
      <w:r>
        <w:rPr>
          <w:sz w:val="24"/>
        </w:rPr>
        <w:t>GCSE</w:t>
      </w:r>
      <w:r>
        <w:rPr>
          <w:spacing w:val="-6"/>
          <w:sz w:val="24"/>
        </w:rPr>
        <w:t xml:space="preserve"> </w:t>
      </w:r>
      <w:r>
        <w:rPr>
          <w:sz w:val="24"/>
        </w:rPr>
        <w:t>qualifications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z w:val="24"/>
        </w:rPr>
        <w:t>equivalent</w:t>
      </w:r>
      <w:r>
        <w:rPr>
          <w:spacing w:val="-3"/>
          <w:sz w:val="24"/>
        </w:rPr>
        <w:t xml:space="preserve"> </w:t>
      </w:r>
      <w:r>
        <w:rPr>
          <w:sz w:val="24"/>
        </w:rPr>
        <w:t>(including</w:t>
      </w:r>
      <w:r>
        <w:rPr>
          <w:spacing w:val="-7"/>
          <w:sz w:val="24"/>
        </w:rPr>
        <w:t xml:space="preserve"> </w:t>
      </w:r>
      <w:r>
        <w:rPr>
          <w:sz w:val="24"/>
        </w:rPr>
        <w:t>English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Maths).</w:t>
      </w:r>
    </w:p>
    <w:p w14:paraId="06AB3ABE" w14:textId="77777777" w:rsidR="005D7FD0" w:rsidRDefault="005D7FD0">
      <w:pPr>
        <w:pStyle w:val="ListParagraph"/>
        <w:rPr>
          <w:sz w:val="24"/>
        </w:rPr>
        <w:sectPr w:rsidR="005D7FD0">
          <w:pgSz w:w="11910" w:h="16840"/>
          <w:pgMar w:top="1360" w:right="425" w:bottom="1240" w:left="1417" w:header="0" w:footer="1049" w:gutter="0"/>
          <w:cols w:space="720"/>
        </w:sectPr>
      </w:pPr>
    </w:p>
    <w:p w14:paraId="71F94B3C" w14:textId="77777777" w:rsidR="005D7FD0" w:rsidRDefault="00000000">
      <w:pPr>
        <w:pStyle w:val="Heading2"/>
        <w:spacing w:before="94"/>
        <w:ind w:right="1"/>
        <w:jc w:val="center"/>
      </w:pPr>
      <w:r>
        <w:rPr>
          <w:color w:val="2E5395"/>
        </w:rPr>
        <w:lastRenderedPageBreak/>
        <w:t>Values</w:t>
      </w:r>
      <w:r>
        <w:rPr>
          <w:color w:val="2E5395"/>
          <w:spacing w:val="-14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11"/>
        </w:rPr>
        <w:t xml:space="preserve"> </w:t>
      </w:r>
      <w:r>
        <w:rPr>
          <w:color w:val="2E5395"/>
          <w:spacing w:val="-2"/>
        </w:rPr>
        <w:t>behaviours</w:t>
      </w:r>
    </w:p>
    <w:p w14:paraId="03C83031" w14:textId="77777777" w:rsidR="005D7FD0" w:rsidRDefault="005D7FD0">
      <w:pPr>
        <w:pStyle w:val="BodyText"/>
        <w:spacing w:before="2" w:after="1"/>
        <w:ind w:left="0" w:firstLine="0"/>
        <w:rPr>
          <w:rFonts w:ascii="Arial"/>
          <w:b/>
          <w:sz w:val="13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3"/>
        <w:gridCol w:w="2756"/>
        <w:gridCol w:w="2753"/>
        <w:gridCol w:w="2756"/>
        <w:gridCol w:w="2753"/>
      </w:tblGrid>
      <w:tr w:rsidR="005D7FD0" w14:paraId="245DECAC" w14:textId="77777777">
        <w:trPr>
          <w:trHeight w:val="551"/>
        </w:trPr>
        <w:tc>
          <w:tcPr>
            <w:tcW w:w="2753" w:type="dxa"/>
          </w:tcPr>
          <w:p w14:paraId="31ED70CA" w14:textId="77777777" w:rsidR="005D7FD0" w:rsidRDefault="00000000">
            <w:pPr>
              <w:pStyle w:val="TableParagraph"/>
              <w:spacing w:line="270" w:lineRule="atLeast"/>
              <w:ind w:left="11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Improved</w:t>
            </w:r>
            <w:r>
              <w:rPr>
                <w:rFonts w:ascii="Arial"/>
                <w:b/>
                <w:spacing w:val="-16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life</w:t>
            </w:r>
            <w:r>
              <w:rPr>
                <w:rFonts w:ascii="Arial"/>
                <w:b/>
                <w:spacing w:val="-16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for residents</w:t>
            </w:r>
          </w:p>
        </w:tc>
        <w:tc>
          <w:tcPr>
            <w:tcW w:w="2756" w:type="dxa"/>
          </w:tcPr>
          <w:p w14:paraId="7D0CB691" w14:textId="77777777" w:rsidR="005D7FD0" w:rsidRDefault="00000000">
            <w:pPr>
              <w:pStyle w:val="TableParagraph"/>
              <w:ind w:left="11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Trustworthy</w:t>
            </w:r>
          </w:p>
        </w:tc>
        <w:tc>
          <w:tcPr>
            <w:tcW w:w="2753" w:type="dxa"/>
          </w:tcPr>
          <w:p w14:paraId="6BC4D9ED" w14:textId="77777777" w:rsidR="005D7FD0" w:rsidRDefault="00000000">
            <w:pPr>
              <w:pStyle w:val="TableParagraph"/>
              <w:ind w:left="11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Collaborative</w:t>
            </w:r>
          </w:p>
        </w:tc>
        <w:tc>
          <w:tcPr>
            <w:tcW w:w="2756" w:type="dxa"/>
          </w:tcPr>
          <w:p w14:paraId="79E93FAC" w14:textId="77777777" w:rsidR="005D7FD0" w:rsidRDefault="00000000">
            <w:pPr>
              <w:pStyle w:val="TableParagraph"/>
              <w:ind w:left="11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Innovative</w:t>
            </w:r>
          </w:p>
        </w:tc>
        <w:tc>
          <w:tcPr>
            <w:tcW w:w="2753" w:type="dxa"/>
          </w:tcPr>
          <w:p w14:paraId="043C9CF4" w14:textId="77777777" w:rsidR="005D7FD0" w:rsidRDefault="00000000">
            <w:pPr>
              <w:pStyle w:val="TableParagraph"/>
              <w:ind w:left="11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Accountable</w:t>
            </w:r>
          </w:p>
        </w:tc>
      </w:tr>
      <w:tr w:rsidR="005D7FD0" w14:paraId="57F684BA" w14:textId="77777777">
        <w:trPr>
          <w:trHeight w:val="6085"/>
        </w:trPr>
        <w:tc>
          <w:tcPr>
            <w:tcW w:w="2753" w:type="dxa"/>
          </w:tcPr>
          <w:p w14:paraId="424D4685" w14:textId="77777777" w:rsidR="005D7FD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73"/>
              </w:tabs>
              <w:spacing w:line="216" w:lineRule="auto"/>
              <w:ind w:right="753"/>
              <w:rPr>
                <w:sz w:val="24"/>
              </w:rPr>
            </w:pPr>
            <w:r>
              <w:rPr>
                <w:sz w:val="24"/>
              </w:rPr>
              <w:t xml:space="preserve">Is passionate about making </w:t>
            </w:r>
            <w:r>
              <w:rPr>
                <w:spacing w:val="-2"/>
                <w:sz w:val="24"/>
              </w:rPr>
              <w:t>Ealing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better place</w:t>
            </w:r>
          </w:p>
          <w:p w14:paraId="29973376" w14:textId="77777777" w:rsidR="005D7FD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73"/>
              </w:tabs>
              <w:spacing w:before="254" w:line="216" w:lineRule="auto"/>
              <w:ind w:right="458"/>
              <w:rPr>
                <w:sz w:val="24"/>
              </w:rPr>
            </w:pPr>
            <w:r>
              <w:rPr>
                <w:sz w:val="24"/>
              </w:rPr>
              <w:t xml:space="preserve">Can see and </w:t>
            </w:r>
            <w:r>
              <w:rPr>
                <w:spacing w:val="-2"/>
                <w:sz w:val="24"/>
              </w:rPr>
              <w:t>appreciate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things </w:t>
            </w:r>
            <w:r>
              <w:rPr>
                <w:sz w:val="24"/>
              </w:rPr>
              <w:t>from a resident point of view</w:t>
            </w:r>
          </w:p>
          <w:p w14:paraId="289DF2DC" w14:textId="77777777" w:rsidR="005D7FD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73"/>
              </w:tabs>
              <w:spacing w:before="245" w:line="216" w:lineRule="auto"/>
              <w:ind w:right="355"/>
              <w:rPr>
                <w:sz w:val="24"/>
              </w:rPr>
            </w:pPr>
            <w:r>
              <w:rPr>
                <w:spacing w:val="-2"/>
                <w:sz w:val="24"/>
              </w:rPr>
              <w:t>Understands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what </w:t>
            </w:r>
            <w:r>
              <w:rPr>
                <w:sz w:val="24"/>
              </w:rPr>
              <w:t xml:space="preserve">people want and </w:t>
            </w:r>
            <w:r>
              <w:rPr>
                <w:spacing w:val="-4"/>
                <w:sz w:val="24"/>
              </w:rPr>
              <w:t>need</w:t>
            </w:r>
          </w:p>
          <w:p w14:paraId="4E7AB637" w14:textId="77777777" w:rsidR="005D7FD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73"/>
              </w:tabs>
              <w:spacing w:before="249" w:line="216" w:lineRule="auto"/>
              <w:ind w:right="5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Encourages </w:t>
            </w:r>
            <w:r>
              <w:rPr>
                <w:sz w:val="24"/>
              </w:rPr>
              <w:t>change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tackle </w:t>
            </w:r>
            <w:r>
              <w:rPr>
                <w:spacing w:val="-2"/>
                <w:sz w:val="24"/>
              </w:rPr>
              <w:t xml:space="preserve">underlying </w:t>
            </w:r>
            <w:r>
              <w:rPr>
                <w:sz w:val="24"/>
              </w:rPr>
              <w:t>causes 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issues</w:t>
            </w:r>
          </w:p>
        </w:tc>
        <w:tc>
          <w:tcPr>
            <w:tcW w:w="2756" w:type="dxa"/>
          </w:tcPr>
          <w:p w14:paraId="54AD4315" w14:textId="77777777" w:rsidR="005D7FD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72"/>
              </w:tabs>
              <w:spacing w:line="216" w:lineRule="auto"/>
              <w:ind w:right="342"/>
              <w:rPr>
                <w:sz w:val="24"/>
              </w:rPr>
            </w:pPr>
            <w:r>
              <w:rPr>
                <w:sz w:val="24"/>
              </w:rPr>
              <w:t>Does what they say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on </w:t>
            </w:r>
            <w:r>
              <w:rPr>
                <w:spacing w:val="-4"/>
                <w:sz w:val="24"/>
              </w:rPr>
              <w:t>time</w:t>
            </w:r>
          </w:p>
          <w:p w14:paraId="15F35413" w14:textId="77777777" w:rsidR="005D7FD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72"/>
              </w:tabs>
              <w:spacing w:before="257" w:line="211" w:lineRule="auto"/>
              <w:ind w:right="1048"/>
              <w:rPr>
                <w:sz w:val="24"/>
              </w:rPr>
            </w:pPr>
            <w:r>
              <w:rPr>
                <w:spacing w:val="-2"/>
                <w:sz w:val="24"/>
              </w:rPr>
              <w:t>Is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open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and honest</w:t>
            </w:r>
          </w:p>
          <w:p w14:paraId="32ED0F68" w14:textId="77777777" w:rsidR="005D7FD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72"/>
              </w:tabs>
              <w:spacing w:before="259" w:line="211" w:lineRule="auto"/>
              <w:ind w:right="497"/>
              <w:rPr>
                <w:sz w:val="24"/>
              </w:rPr>
            </w:pPr>
            <w:r>
              <w:rPr>
                <w:sz w:val="24"/>
              </w:rPr>
              <w:t>Treats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people </w:t>
            </w:r>
            <w:r>
              <w:rPr>
                <w:spacing w:val="-2"/>
                <w:sz w:val="24"/>
              </w:rPr>
              <w:t>fairly</w:t>
            </w:r>
          </w:p>
        </w:tc>
        <w:tc>
          <w:tcPr>
            <w:tcW w:w="2753" w:type="dxa"/>
          </w:tcPr>
          <w:p w14:paraId="4B74CC97" w14:textId="77777777" w:rsidR="005D7FD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72"/>
              </w:tabs>
              <w:spacing w:line="216" w:lineRule="auto"/>
              <w:ind w:right="209"/>
              <w:rPr>
                <w:sz w:val="24"/>
              </w:rPr>
            </w:pPr>
            <w:r>
              <w:rPr>
                <w:sz w:val="24"/>
              </w:rPr>
              <w:t>Ambitious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 confident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leading </w:t>
            </w:r>
            <w:r>
              <w:rPr>
                <w:spacing w:val="-2"/>
                <w:sz w:val="24"/>
              </w:rPr>
              <w:t>partnerships</w:t>
            </w:r>
          </w:p>
          <w:p w14:paraId="5AD9A574" w14:textId="77777777" w:rsidR="005D7FD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72"/>
              </w:tabs>
              <w:spacing w:before="257" w:line="211" w:lineRule="auto"/>
              <w:ind w:right="667"/>
              <w:jc w:val="both"/>
              <w:rPr>
                <w:sz w:val="24"/>
              </w:rPr>
            </w:pPr>
            <w:r>
              <w:rPr>
                <w:sz w:val="24"/>
              </w:rPr>
              <w:t>Offers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share </w:t>
            </w:r>
            <w:r>
              <w:rPr>
                <w:spacing w:val="-2"/>
                <w:sz w:val="24"/>
              </w:rPr>
              <w:t>knowledge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and ideas</w:t>
            </w:r>
          </w:p>
          <w:p w14:paraId="6AAD42DB" w14:textId="77777777" w:rsidR="005D7FD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72"/>
              </w:tabs>
              <w:spacing w:before="257" w:line="216" w:lineRule="auto"/>
              <w:ind w:right="3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Challenges </w:t>
            </w:r>
            <w:r>
              <w:rPr>
                <w:sz w:val="24"/>
              </w:rPr>
              <w:t>constructively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respectfully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listens </w:t>
            </w:r>
            <w:r>
              <w:rPr>
                <w:sz w:val="24"/>
              </w:rPr>
              <w:t>to feedback</w:t>
            </w:r>
          </w:p>
          <w:p w14:paraId="13EAC518" w14:textId="77777777" w:rsidR="005D7FD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72"/>
              </w:tabs>
              <w:spacing w:before="250" w:line="216" w:lineRule="auto"/>
              <w:ind w:right="8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Overcomes </w:t>
            </w:r>
            <w:r>
              <w:rPr>
                <w:sz w:val="24"/>
              </w:rPr>
              <w:t xml:space="preserve">barriers to develop our </w:t>
            </w:r>
            <w:r>
              <w:rPr>
                <w:spacing w:val="-2"/>
                <w:sz w:val="24"/>
              </w:rPr>
              <w:t>outcomes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 residents</w:t>
            </w:r>
          </w:p>
        </w:tc>
        <w:tc>
          <w:tcPr>
            <w:tcW w:w="2756" w:type="dxa"/>
          </w:tcPr>
          <w:p w14:paraId="3097F506" w14:textId="77777777" w:rsidR="005D7FD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</w:tabs>
              <w:spacing w:line="216" w:lineRule="auto"/>
              <w:ind w:right="394"/>
              <w:rPr>
                <w:sz w:val="24"/>
              </w:rPr>
            </w:pPr>
            <w:r>
              <w:rPr>
                <w:sz w:val="24"/>
              </w:rPr>
              <w:t>Tries out ways to do things better, faster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less </w:t>
            </w:r>
            <w:r>
              <w:rPr>
                <w:spacing w:val="-4"/>
                <w:sz w:val="24"/>
              </w:rPr>
              <w:t>cost</w:t>
            </w:r>
          </w:p>
          <w:p w14:paraId="509FAFB6" w14:textId="77777777" w:rsidR="005D7FD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</w:tabs>
              <w:spacing w:before="251" w:line="216" w:lineRule="auto"/>
              <w:ind w:right="684"/>
              <w:rPr>
                <w:sz w:val="24"/>
              </w:rPr>
            </w:pPr>
            <w:r>
              <w:rPr>
                <w:sz w:val="24"/>
              </w:rPr>
              <w:t>Brings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ideas from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outside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to </w:t>
            </w:r>
            <w:r>
              <w:rPr>
                <w:spacing w:val="-2"/>
                <w:sz w:val="24"/>
              </w:rPr>
              <w:t>improve performance</w:t>
            </w:r>
          </w:p>
          <w:p w14:paraId="1924AC5D" w14:textId="77777777" w:rsidR="005D7FD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</w:tabs>
              <w:spacing w:before="253" w:line="213" w:lineRule="auto"/>
              <w:ind w:right="500"/>
              <w:rPr>
                <w:sz w:val="24"/>
              </w:rPr>
            </w:pPr>
            <w:r>
              <w:rPr>
                <w:spacing w:val="-2"/>
                <w:sz w:val="24"/>
              </w:rPr>
              <w:t>Takes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calculated </w:t>
            </w:r>
            <w:r>
              <w:rPr>
                <w:sz w:val="24"/>
              </w:rPr>
              <w:t xml:space="preserve">risks to improve </w:t>
            </w:r>
            <w:r>
              <w:rPr>
                <w:spacing w:val="-2"/>
                <w:sz w:val="24"/>
              </w:rPr>
              <w:t>outcomes</w:t>
            </w:r>
          </w:p>
          <w:p w14:paraId="2EF53E0F" w14:textId="77777777" w:rsidR="005D7FD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</w:tabs>
              <w:spacing w:before="260" w:line="211" w:lineRule="auto"/>
              <w:ind w:right="873"/>
              <w:rPr>
                <w:sz w:val="24"/>
              </w:rPr>
            </w:pPr>
            <w:r>
              <w:rPr>
                <w:sz w:val="24"/>
              </w:rPr>
              <w:t xml:space="preserve">Learns from </w:t>
            </w:r>
            <w:r>
              <w:rPr>
                <w:spacing w:val="-2"/>
                <w:sz w:val="24"/>
              </w:rPr>
              <w:t>mistakes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and failures</w:t>
            </w:r>
          </w:p>
        </w:tc>
        <w:tc>
          <w:tcPr>
            <w:tcW w:w="2753" w:type="dxa"/>
          </w:tcPr>
          <w:p w14:paraId="115A89DD" w14:textId="77777777" w:rsidR="005D7FD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72"/>
              </w:tabs>
              <w:spacing w:line="216" w:lineRule="auto"/>
              <w:ind w:right="574"/>
              <w:rPr>
                <w:sz w:val="24"/>
              </w:rPr>
            </w:pPr>
            <w:r>
              <w:rPr>
                <w:sz w:val="24"/>
              </w:rPr>
              <w:t>Encourages all stakeholders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to participate in </w:t>
            </w:r>
            <w:r>
              <w:rPr>
                <w:spacing w:val="-2"/>
                <w:sz w:val="24"/>
              </w:rPr>
              <w:t>decision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making</w:t>
            </w:r>
          </w:p>
          <w:p w14:paraId="5967908A" w14:textId="77777777" w:rsidR="005D7FD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72"/>
              </w:tabs>
              <w:spacing w:before="256" w:line="211" w:lineRule="auto"/>
              <w:ind w:right="871"/>
              <w:rPr>
                <w:sz w:val="24"/>
              </w:rPr>
            </w:pPr>
            <w:r>
              <w:rPr>
                <w:spacing w:val="-2"/>
                <w:sz w:val="24"/>
              </w:rPr>
              <w:t>Makes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things happen</w:t>
            </w:r>
          </w:p>
          <w:p w14:paraId="7520F33E" w14:textId="77777777" w:rsidR="005D7FD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72"/>
              </w:tabs>
              <w:spacing w:before="254" w:line="216" w:lineRule="auto"/>
              <w:ind w:right="426"/>
              <w:rPr>
                <w:sz w:val="24"/>
              </w:rPr>
            </w:pPr>
            <w:r>
              <w:rPr>
                <w:sz w:val="24"/>
              </w:rPr>
              <w:t>Acts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feedback to improve </w:t>
            </w:r>
            <w:r>
              <w:rPr>
                <w:spacing w:val="-2"/>
                <w:sz w:val="24"/>
              </w:rPr>
              <w:t>performance</w:t>
            </w:r>
          </w:p>
          <w:p w14:paraId="0C208E0F" w14:textId="77777777" w:rsidR="005D7FD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72"/>
              </w:tabs>
              <w:spacing w:before="254" w:line="211" w:lineRule="auto"/>
              <w:ind w:right="834"/>
              <w:rPr>
                <w:sz w:val="24"/>
              </w:rPr>
            </w:pPr>
            <w:r>
              <w:rPr>
                <w:spacing w:val="-2"/>
                <w:sz w:val="24"/>
              </w:rPr>
              <w:t>Works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high standards</w:t>
            </w:r>
          </w:p>
        </w:tc>
      </w:tr>
    </w:tbl>
    <w:p w14:paraId="274EC503" w14:textId="77777777" w:rsidR="0069619A" w:rsidRDefault="0069619A"/>
    <w:sectPr w:rsidR="0069619A">
      <w:footerReference w:type="default" r:id="rId9"/>
      <w:pgSz w:w="16840" w:h="11910" w:orient="landscape"/>
      <w:pgMar w:top="1340" w:right="1417" w:bottom="1240" w:left="1417" w:header="0" w:footer="10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0D730" w14:textId="77777777" w:rsidR="0069619A" w:rsidRDefault="0069619A">
      <w:r>
        <w:separator/>
      </w:r>
    </w:p>
  </w:endnote>
  <w:endnote w:type="continuationSeparator" w:id="0">
    <w:p w14:paraId="7ECE6BC1" w14:textId="77777777" w:rsidR="0069619A" w:rsidRDefault="00696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4E61E" w14:textId="77777777" w:rsidR="005D7FD0" w:rsidRDefault="00000000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6016" behindDoc="1" locked="0" layoutInCell="1" allowOverlap="1" wp14:anchorId="57814719" wp14:editId="15915BD5">
              <wp:simplePos x="0" y="0"/>
              <wp:positionH relativeFrom="page">
                <wp:posOffset>6523990</wp:posOffset>
              </wp:positionH>
              <wp:positionV relativeFrom="page">
                <wp:posOffset>9886400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1CF0F7" w14:textId="77777777" w:rsidR="005D7FD0" w:rsidRDefault="00000000">
                          <w:pPr>
                            <w:pStyle w:val="BodyText"/>
                            <w:spacing w:before="12"/>
                            <w:ind w:left="60" w:firstLine="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81471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513.7pt;margin-top:778.45pt;width:13.7pt;height:15.45pt;z-index:-1587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" filled="f" stroked="f">
              <v:textbox inset="0,0,0,0">
                <w:txbxContent>
                  <w:p w14:paraId="4C1CF0F7" w14:textId="77777777" w:rsidR="005D7FD0" w:rsidRDefault="00000000">
                    <w:pPr>
                      <w:pStyle w:val="BodyText"/>
                      <w:spacing w:before="12"/>
                      <w:ind w:left="60" w:firstLine="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3B773" w14:textId="77777777" w:rsidR="005D7FD0" w:rsidRDefault="00000000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6528" behindDoc="1" locked="0" layoutInCell="1" allowOverlap="1" wp14:anchorId="047CB461" wp14:editId="3F2090FB">
              <wp:simplePos x="0" y="0"/>
              <wp:positionH relativeFrom="page">
                <wp:posOffset>9681464</wp:posOffset>
              </wp:positionH>
              <wp:positionV relativeFrom="page">
                <wp:posOffset>6754580</wp:posOffset>
              </wp:positionV>
              <wp:extent cx="110489" cy="19621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0489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2CDDBF" w14:textId="77777777" w:rsidR="005D7FD0" w:rsidRDefault="00000000">
                          <w:pPr>
                            <w:pStyle w:val="BodyText"/>
                            <w:spacing w:before="12"/>
                            <w:ind w:left="20" w:firstLine="0"/>
                          </w:pPr>
                          <w:r>
                            <w:rPr>
                              <w:spacing w:val="-1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7CB461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762.3pt;margin-top:531.85pt;width:8.7pt;height:15.45pt;z-index:-1586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" filled="f" stroked="f">
              <v:textbox inset="0,0,0,0">
                <w:txbxContent>
                  <w:p w14:paraId="142CDDBF" w14:textId="77777777" w:rsidR="005D7FD0" w:rsidRDefault="00000000">
                    <w:pPr>
                      <w:pStyle w:val="BodyText"/>
                      <w:spacing w:before="12"/>
                      <w:ind w:left="20" w:firstLine="0"/>
                    </w:pPr>
                    <w:r>
                      <w:rPr>
                        <w:spacing w:val="-1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F409F" w14:textId="77777777" w:rsidR="0069619A" w:rsidRDefault="0069619A">
      <w:r>
        <w:separator/>
      </w:r>
    </w:p>
  </w:footnote>
  <w:footnote w:type="continuationSeparator" w:id="0">
    <w:p w14:paraId="1525A139" w14:textId="77777777" w:rsidR="0069619A" w:rsidRDefault="00696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177D4"/>
    <w:multiLevelType w:val="hybridMultilevel"/>
    <w:tmpl w:val="A7224402"/>
    <w:lvl w:ilvl="0" w:tplc="84A63F42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C80A76E">
      <w:numFmt w:val="bullet"/>
      <w:lvlText w:val="•"/>
      <w:lvlJc w:val="left"/>
      <w:pPr>
        <w:ind w:left="706" w:hanging="360"/>
      </w:pPr>
      <w:rPr>
        <w:rFonts w:hint="default"/>
        <w:lang w:val="en-US" w:eastAsia="en-US" w:bidi="ar-SA"/>
      </w:rPr>
    </w:lvl>
    <w:lvl w:ilvl="2" w:tplc="D1C03F82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3" w:tplc="AD0EA05C">
      <w:numFmt w:val="bullet"/>
      <w:lvlText w:val="•"/>
      <w:lvlJc w:val="left"/>
      <w:pPr>
        <w:ind w:left="1159" w:hanging="360"/>
      </w:pPr>
      <w:rPr>
        <w:rFonts w:hint="default"/>
        <w:lang w:val="en-US" w:eastAsia="en-US" w:bidi="ar-SA"/>
      </w:rPr>
    </w:lvl>
    <w:lvl w:ilvl="4" w:tplc="6CF4319E">
      <w:numFmt w:val="bullet"/>
      <w:lvlText w:val="•"/>
      <w:lvlJc w:val="left"/>
      <w:pPr>
        <w:ind w:left="1386" w:hanging="360"/>
      </w:pPr>
      <w:rPr>
        <w:rFonts w:hint="default"/>
        <w:lang w:val="en-US" w:eastAsia="en-US" w:bidi="ar-SA"/>
      </w:rPr>
    </w:lvl>
    <w:lvl w:ilvl="5" w:tplc="F138BBE2">
      <w:numFmt w:val="bullet"/>
      <w:lvlText w:val="•"/>
      <w:lvlJc w:val="left"/>
      <w:pPr>
        <w:ind w:left="1613" w:hanging="360"/>
      </w:pPr>
      <w:rPr>
        <w:rFonts w:hint="default"/>
        <w:lang w:val="en-US" w:eastAsia="en-US" w:bidi="ar-SA"/>
      </w:rPr>
    </w:lvl>
    <w:lvl w:ilvl="6" w:tplc="768AF0D6">
      <w:numFmt w:val="bullet"/>
      <w:lvlText w:val="•"/>
      <w:lvlJc w:val="left"/>
      <w:pPr>
        <w:ind w:left="1839" w:hanging="360"/>
      </w:pPr>
      <w:rPr>
        <w:rFonts w:hint="default"/>
        <w:lang w:val="en-US" w:eastAsia="en-US" w:bidi="ar-SA"/>
      </w:rPr>
    </w:lvl>
    <w:lvl w:ilvl="7" w:tplc="F9EA4256">
      <w:numFmt w:val="bullet"/>
      <w:lvlText w:val="•"/>
      <w:lvlJc w:val="left"/>
      <w:pPr>
        <w:ind w:left="2066" w:hanging="360"/>
      </w:pPr>
      <w:rPr>
        <w:rFonts w:hint="default"/>
        <w:lang w:val="en-US" w:eastAsia="en-US" w:bidi="ar-SA"/>
      </w:rPr>
    </w:lvl>
    <w:lvl w:ilvl="8" w:tplc="730C33B0">
      <w:numFmt w:val="bullet"/>
      <w:lvlText w:val="•"/>
      <w:lvlJc w:val="left"/>
      <w:pPr>
        <w:ind w:left="229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484073C"/>
    <w:multiLevelType w:val="hybridMultilevel"/>
    <w:tmpl w:val="60D8C416"/>
    <w:lvl w:ilvl="0" w:tplc="00864B68">
      <w:start w:val="1"/>
      <w:numFmt w:val="decimal"/>
      <w:lvlText w:val="%1."/>
      <w:lvlJc w:val="left"/>
      <w:pPr>
        <w:ind w:left="74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12ED0D4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ar-SA"/>
      </w:rPr>
    </w:lvl>
    <w:lvl w:ilvl="2" w:tplc="E3000BBE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B8AC2E3C">
      <w:numFmt w:val="bullet"/>
      <w:lvlText w:val="•"/>
      <w:lvlJc w:val="left"/>
      <w:pPr>
        <w:ind w:left="3537" w:hanging="360"/>
      </w:pPr>
      <w:rPr>
        <w:rFonts w:hint="default"/>
        <w:lang w:val="en-US" w:eastAsia="en-US" w:bidi="ar-SA"/>
      </w:rPr>
    </w:lvl>
    <w:lvl w:ilvl="4" w:tplc="10724796">
      <w:numFmt w:val="bullet"/>
      <w:lvlText w:val="•"/>
      <w:lvlJc w:val="left"/>
      <w:pPr>
        <w:ind w:left="4469" w:hanging="360"/>
      </w:pPr>
      <w:rPr>
        <w:rFonts w:hint="default"/>
        <w:lang w:val="en-US" w:eastAsia="en-US" w:bidi="ar-SA"/>
      </w:rPr>
    </w:lvl>
    <w:lvl w:ilvl="5" w:tplc="936AD4F0">
      <w:numFmt w:val="bullet"/>
      <w:lvlText w:val="•"/>
      <w:lvlJc w:val="left"/>
      <w:pPr>
        <w:ind w:left="5402" w:hanging="360"/>
      </w:pPr>
      <w:rPr>
        <w:rFonts w:hint="default"/>
        <w:lang w:val="en-US" w:eastAsia="en-US" w:bidi="ar-SA"/>
      </w:rPr>
    </w:lvl>
    <w:lvl w:ilvl="6" w:tplc="AE9AFAA2">
      <w:numFmt w:val="bullet"/>
      <w:lvlText w:val="•"/>
      <w:lvlJc w:val="left"/>
      <w:pPr>
        <w:ind w:left="6334" w:hanging="360"/>
      </w:pPr>
      <w:rPr>
        <w:rFonts w:hint="default"/>
        <w:lang w:val="en-US" w:eastAsia="en-US" w:bidi="ar-SA"/>
      </w:rPr>
    </w:lvl>
    <w:lvl w:ilvl="7" w:tplc="A66E4736">
      <w:numFmt w:val="bullet"/>
      <w:lvlText w:val="•"/>
      <w:lvlJc w:val="left"/>
      <w:pPr>
        <w:ind w:left="7267" w:hanging="360"/>
      </w:pPr>
      <w:rPr>
        <w:rFonts w:hint="default"/>
        <w:lang w:val="en-US" w:eastAsia="en-US" w:bidi="ar-SA"/>
      </w:rPr>
    </w:lvl>
    <w:lvl w:ilvl="8" w:tplc="68BC5E10">
      <w:numFmt w:val="bullet"/>
      <w:lvlText w:val="•"/>
      <w:lvlJc w:val="left"/>
      <w:pPr>
        <w:ind w:left="819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3BA7B9D"/>
    <w:multiLevelType w:val="hybridMultilevel"/>
    <w:tmpl w:val="306E58C2"/>
    <w:lvl w:ilvl="0" w:tplc="95A0C4CA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89AC568">
      <w:numFmt w:val="bullet"/>
      <w:lvlText w:val="•"/>
      <w:lvlJc w:val="left"/>
      <w:pPr>
        <w:ind w:left="706" w:hanging="360"/>
      </w:pPr>
      <w:rPr>
        <w:rFonts w:hint="default"/>
        <w:lang w:val="en-US" w:eastAsia="en-US" w:bidi="ar-SA"/>
      </w:rPr>
    </w:lvl>
    <w:lvl w:ilvl="2" w:tplc="DC6A7A6C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3" w:tplc="1C38E9B4">
      <w:numFmt w:val="bullet"/>
      <w:lvlText w:val="•"/>
      <w:lvlJc w:val="left"/>
      <w:pPr>
        <w:ind w:left="1158" w:hanging="360"/>
      </w:pPr>
      <w:rPr>
        <w:rFonts w:hint="default"/>
        <w:lang w:val="en-US" w:eastAsia="en-US" w:bidi="ar-SA"/>
      </w:rPr>
    </w:lvl>
    <w:lvl w:ilvl="4" w:tplc="2470613C">
      <w:numFmt w:val="bullet"/>
      <w:lvlText w:val="•"/>
      <w:lvlJc w:val="left"/>
      <w:pPr>
        <w:ind w:left="1385" w:hanging="360"/>
      </w:pPr>
      <w:rPr>
        <w:rFonts w:hint="default"/>
        <w:lang w:val="en-US" w:eastAsia="en-US" w:bidi="ar-SA"/>
      </w:rPr>
    </w:lvl>
    <w:lvl w:ilvl="5" w:tplc="965CE156">
      <w:numFmt w:val="bullet"/>
      <w:lvlText w:val="•"/>
      <w:lvlJc w:val="left"/>
      <w:pPr>
        <w:ind w:left="1611" w:hanging="360"/>
      </w:pPr>
      <w:rPr>
        <w:rFonts w:hint="default"/>
        <w:lang w:val="en-US" w:eastAsia="en-US" w:bidi="ar-SA"/>
      </w:rPr>
    </w:lvl>
    <w:lvl w:ilvl="6" w:tplc="2A58C74A">
      <w:numFmt w:val="bullet"/>
      <w:lvlText w:val="•"/>
      <w:lvlJc w:val="left"/>
      <w:pPr>
        <w:ind w:left="1837" w:hanging="360"/>
      </w:pPr>
      <w:rPr>
        <w:rFonts w:hint="default"/>
        <w:lang w:val="en-US" w:eastAsia="en-US" w:bidi="ar-SA"/>
      </w:rPr>
    </w:lvl>
    <w:lvl w:ilvl="7" w:tplc="15604A74">
      <w:numFmt w:val="bullet"/>
      <w:lvlText w:val="•"/>
      <w:lvlJc w:val="left"/>
      <w:pPr>
        <w:ind w:left="2064" w:hanging="360"/>
      </w:pPr>
      <w:rPr>
        <w:rFonts w:hint="default"/>
        <w:lang w:val="en-US" w:eastAsia="en-US" w:bidi="ar-SA"/>
      </w:rPr>
    </w:lvl>
    <w:lvl w:ilvl="8" w:tplc="D1DEEF56">
      <w:numFmt w:val="bullet"/>
      <w:lvlText w:val="•"/>
      <w:lvlJc w:val="left"/>
      <w:pPr>
        <w:ind w:left="229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ECE44A9"/>
    <w:multiLevelType w:val="hybridMultilevel"/>
    <w:tmpl w:val="73CCCBA2"/>
    <w:lvl w:ilvl="0" w:tplc="C268A50A">
      <w:start w:val="1"/>
      <w:numFmt w:val="decimal"/>
      <w:lvlText w:val="%1)"/>
      <w:lvlJc w:val="left"/>
      <w:pPr>
        <w:ind w:left="743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042AFFF4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ar-SA"/>
      </w:rPr>
    </w:lvl>
    <w:lvl w:ilvl="2" w:tplc="BBF0811A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3AC89762">
      <w:numFmt w:val="bullet"/>
      <w:lvlText w:val="•"/>
      <w:lvlJc w:val="left"/>
      <w:pPr>
        <w:ind w:left="3537" w:hanging="360"/>
      </w:pPr>
      <w:rPr>
        <w:rFonts w:hint="default"/>
        <w:lang w:val="en-US" w:eastAsia="en-US" w:bidi="ar-SA"/>
      </w:rPr>
    </w:lvl>
    <w:lvl w:ilvl="4" w:tplc="37AC4C02">
      <w:numFmt w:val="bullet"/>
      <w:lvlText w:val="•"/>
      <w:lvlJc w:val="left"/>
      <w:pPr>
        <w:ind w:left="4469" w:hanging="360"/>
      </w:pPr>
      <w:rPr>
        <w:rFonts w:hint="default"/>
        <w:lang w:val="en-US" w:eastAsia="en-US" w:bidi="ar-SA"/>
      </w:rPr>
    </w:lvl>
    <w:lvl w:ilvl="5" w:tplc="627EEA46">
      <w:numFmt w:val="bullet"/>
      <w:lvlText w:val="•"/>
      <w:lvlJc w:val="left"/>
      <w:pPr>
        <w:ind w:left="5402" w:hanging="360"/>
      </w:pPr>
      <w:rPr>
        <w:rFonts w:hint="default"/>
        <w:lang w:val="en-US" w:eastAsia="en-US" w:bidi="ar-SA"/>
      </w:rPr>
    </w:lvl>
    <w:lvl w:ilvl="6" w:tplc="4544BE52">
      <w:numFmt w:val="bullet"/>
      <w:lvlText w:val="•"/>
      <w:lvlJc w:val="left"/>
      <w:pPr>
        <w:ind w:left="6334" w:hanging="360"/>
      </w:pPr>
      <w:rPr>
        <w:rFonts w:hint="default"/>
        <w:lang w:val="en-US" w:eastAsia="en-US" w:bidi="ar-SA"/>
      </w:rPr>
    </w:lvl>
    <w:lvl w:ilvl="7" w:tplc="E8DE39DA">
      <w:numFmt w:val="bullet"/>
      <w:lvlText w:val="•"/>
      <w:lvlJc w:val="left"/>
      <w:pPr>
        <w:ind w:left="7267" w:hanging="360"/>
      </w:pPr>
      <w:rPr>
        <w:rFonts w:hint="default"/>
        <w:lang w:val="en-US" w:eastAsia="en-US" w:bidi="ar-SA"/>
      </w:rPr>
    </w:lvl>
    <w:lvl w:ilvl="8" w:tplc="DD2C6182">
      <w:numFmt w:val="bullet"/>
      <w:lvlText w:val="•"/>
      <w:lvlJc w:val="left"/>
      <w:pPr>
        <w:ind w:left="8199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01A1E86"/>
    <w:multiLevelType w:val="hybridMultilevel"/>
    <w:tmpl w:val="6F7EB7CC"/>
    <w:lvl w:ilvl="0" w:tplc="B95CABD2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0048700">
      <w:numFmt w:val="bullet"/>
      <w:lvlText w:val="•"/>
      <w:lvlJc w:val="left"/>
      <w:pPr>
        <w:ind w:left="706" w:hanging="360"/>
      </w:pPr>
      <w:rPr>
        <w:rFonts w:hint="default"/>
        <w:lang w:val="en-US" w:eastAsia="en-US" w:bidi="ar-SA"/>
      </w:rPr>
    </w:lvl>
    <w:lvl w:ilvl="2" w:tplc="9440F392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3" w:tplc="D1FC7040">
      <w:numFmt w:val="bullet"/>
      <w:lvlText w:val="•"/>
      <w:lvlJc w:val="left"/>
      <w:pPr>
        <w:ind w:left="1159" w:hanging="360"/>
      </w:pPr>
      <w:rPr>
        <w:rFonts w:hint="default"/>
        <w:lang w:val="en-US" w:eastAsia="en-US" w:bidi="ar-SA"/>
      </w:rPr>
    </w:lvl>
    <w:lvl w:ilvl="4" w:tplc="D08AD6E2">
      <w:numFmt w:val="bullet"/>
      <w:lvlText w:val="•"/>
      <w:lvlJc w:val="left"/>
      <w:pPr>
        <w:ind w:left="1386" w:hanging="360"/>
      </w:pPr>
      <w:rPr>
        <w:rFonts w:hint="default"/>
        <w:lang w:val="en-US" w:eastAsia="en-US" w:bidi="ar-SA"/>
      </w:rPr>
    </w:lvl>
    <w:lvl w:ilvl="5" w:tplc="282A45AC">
      <w:numFmt w:val="bullet"/>
      <w:lvlText w:val="•"/>
      <w:lvlJc w:val="left"/>
      <w:pPr>
        <w:ind w:left="1613" w:hanging="360"/>
      </w:pPr>
      <w:rPr>
        <w:rFonts w:hint="default"/>
        <w:lang w:val="en-US" w:eastAsia="en-US" w:bidi="ar-SA"/>
      </w:rPr>
    </w:lvl>
    <w:lvl w:ilvl="6" w:tplc="5AA6241C">
      <w:numFmt w:val="bullet"/>
      <w:lvlText w:val="•"/>
      <w:lvlJc w:val="left"/>
      <w:pPr>
        <w:ind w:left="1839" w:hanging="360"/>
      </w:pPr>
      <w:rPr>
        <w:rFonts w:hint="default"/>
        <w:lang w:val="en-US" w:eastAsia="en-US" w:bidi="ar-SA"/>
      </w:rPr>
    </w:lvl>
    <w:lvl w:ilvl="7" w:tplc="C5B2BECC">
      <w:numFmt w:val="bullet"/>
      <w:lvlText w:val="•"/>
      <w:lvlJc w:val="left"/>
      <w:pPr>
        <w:ind w:left="2066" w:hanging="360"/>
      </w:pPr>
      <w:rPr>
        <w:rFonts w:hint="default"/>
        <w:lang w:val="en-US" w:eastAsia="en-US" w:bidi="ar-SA"/>
      </w:rPr>
    </w:lvl>
    <w:lvl w:ilvl="8" w:tplc="394EAE34">
      <w:numFmt w:val="bullet"/>
      <w:lvlText w:val="•"/>
      <w:lvlJc w:val="left"/>
      <w:pPr>
        <w:ind w:left="229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8D0467A"/>
    <w:multiLevelType w:val="hybridMultilevel"/>
    <w:tmpl w:val="EF0A13C6"/>
    <w:lvl w:ilvl="0" w:tplc="0F36F05A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6806AA0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ar-SA"/>
      </w:rPr>
    </w:lvl>
    <w:lvl w:ilvl="2" w:tplc="EF3C6436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F56E21AE">
      <w:numFmt w:val="bullet"/>
      <w:lvlText w:val="•"/>
      <w:lvlJc w:val="left"/>
      <w:pPr>
        <w:ind w:left="3537" w:hanging="360"/>
      </w:pPr>
      <w:rPr>
        <w:rFonts w:hint="default"/>
        <w:lang w:val="en-US" w:eastAsia="en-US" w:bidi="ar-SA"/>
      </w:rPr>
    </w:lvl>
    <w:lvl w:ilvl="4" w:tplc="7328641C">
      <w:numFmt w:val="bullet"/>
      <w:lvlText w:val="•"/>
      <w:lvlJc w:val="left"/>
      <w:pPr>
        <w:ind w:left="4469" w:hanging="360"/>
      </w:pPr>
      <w:rPr>
        <w:rFonts w:hint="default"/>
        <w:lang w:val="en-US" w:eastAsia="en-US" w:bidi="ar-SA"/>
      </w:rPr>
    </w:lvl>
    <w:lvl w:ilvl="5" w:tplc="0CC8BFCC">
      <w:numFmt w:val="bullet"/>
      <w:lvlText w:val="•"/>
      <w:lvlJc w:val="left"/>
      <w:pPr>
        <w:ind w:left="5402" w:hanging="360"/>
      </w:pPr>
      <w:rPr>
        <w:rFonts w:hint="default"/>
        <w:lang w:val="en-US" w:eastAsia="en-US" w:bidi="ar-SA"/>
      </w:rPr>
    </w:lvl>
    <w:lvl w:ilvl="6" w:tplc="67A80F06">
      <w:numFmt w:val="bullet"/>
      <w:lvlText w:val="•"/>
      <w:lvlJc w:val="left"/>
      <w:pPr>
        <w:ind w:left="6334" w:hanging="360"/>
      </w:pPr>
      <w:rPr>
        <w:rFonts w:hint="default"/>
        <w:lang w:val="en-US" w:eastAsia="en-US" w:bidi="ar-SA"/>
      </w:rPr>
    </w:lvl>
    <w:lvl w:ilvl="7" w:tplc="BF66582A">
      <w:numFmt w:val="bullet"/>
      <w:lvlText w:val="•"/>
      <w:lvlJc w:val="left"/>
      <w:pPr>
        <w:ind w:left="7267" w:hanging="360"/>
      </w:pPr>
      <w:rPr>
        <w:rFonts w:hint="default"/>
        <w:lang w:val="en-US" w:eastAsia="en-US" w:bidi="ar-SA"/>
      </w:rPr>
    </w:lvl>
    <w:lvl w:ilvl="8" w:tplc="B6F679CC">
      <w:numFmt w:val="bullet"/>
      <w:lvlText w:val="•"/>
      <w:lvlJc w:val="left"/>
      <w:pPr>
        <w:ind w:left="8199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FB420B4"/>
    <w:multiLevelType w:val="hybridMultilevel"/>
    <w:tmpl w:val="BAC22014"/>
    <w:lvl w:ilvl="0" w:tplc="04D00C9C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ED4CA8E">
      <w:numFmt w:val="bullet"/>
      <w:lvlText w:val="•"/>
      <w:lvlJc w:val="left"/>
      <w:pPr>
        <w:ind w:left="706" w:hanging="360"/>
      </w:pPr>
      <w:rPr>
        <w:rFonts w:hint="default"/>
        <w:lang w:val="en-US" w:eastAsia="en-US" w:bidi="ar-SA"/>
      </w:rPr>
    </w:lvl>
    <w:lvl w:ilvl="2" w:tplc="24BEFBF0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3" w:tplc="A9F0CFE6">
      <w:numFmt w:val="bullet"/>
      <w:lvlText w:val="•"/>
      <w:lvlJc w:val="left"/>
      <w:pPr>
        <w:ind w:left="1158" w:hanging="360"/>
      </w:pPr>
      <w:rPr>
        <w:rFonts w:hint="default"/>
        <w:lang w:val="en-US" w:eastAsia="en-US" w:bidi="ar-SA"/>
      </w:rPr>
    </w:lvl>
    <w:lvl w:ilvl="4" w:tplc="31F4C09C">
      <w:numFmt w:val="bullet"/>
      <w:lvlText w:val="•"/>
      <w:lvlJc w:val="left"/>
      <w:pPr>
        <w:ind w:left="1385" w:hanging="360"/>
      </w:pPr>
      <w:rPr>
        <w:rFonts w:hint="default"/>
        <w:lang w:val="en-US" w:eastAsia="en-US" w:bidi="ar-SA"/>
      </w:rPr>
    </w:lvl>
    <w:lvl w:ilvl="5" w:tplc="CB785800">
      <w:numFmt w:val="bullet"/>
      <w:lvlText w:val="•"/>
      <w:lvlJc w:val="left"/>
      <w:pPr>
        <w:ind w:left="1611" w:hanging="360"/>
      </w:pPr>
      <w:rPr>
        <w:rFonts w:hint="default"/>
        <w:lang w:val="en-US" w:eastAsia="en-US" w:bidi="ar-SA"/>
      </w:rPr>
    </w:lvl>
    <w:lvl w:ilvl="6" w:tplc="524ED3E6">
      <w:numFmt w:val="bullet"/>
      <w:lvlText w:val="•"/>
      <w:lvlJc w:val="left"/>
      <w:pPr>
        <w:ind w:left="1837" w:hanging="360"/>
      </w:pPr>
      <w:rPr>
        <w:rFonts w:hint="default"/>
        <w:lang w:val="en-US" w:eastAsia="en-US" w:bidi="ar-SA"/>
      </w:rPr>
    </w:lvl>
    <w:lvl w:ilvl="7" w:tplc="D55CE100">
      <w:numFmt w:val="bullet"/>
      <w:lvlText w:val="•"/>
      <w:lvlJc w:val="left"/>
      <w:pPr>
        <w:ind w:left="2064" w:hanging="360"/>
      </w:pPr>
      <w:rPr>
        <w:rFonts w:hint="default"/>
        <w:lang w:val="en-US" w:eastAsia="en-US" w:bidi="ar-SA"/>
      </w:rPr>
    </w:lvl>
    <w:lvl w:ilvl="8" w:tplc="6A12B306">
      <w:numFmt w:val="bullet"/>
      <w:lvlText w:val="•"/>
      <w:lvlJc w:val="left"/>
      <w:pPr>
        <w:ind w:left="229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708A3C05"/>
    <w:multiLevelType w:val="hybridMultilevel"/>
    <w:tmpl w:val="76701002"/>
    <w:lvl w:ilvl="0" w:tplc="67EC6950">
      <w:numFmt w:val="bullet"/>
      <w:lvlText w:val=""/>
      <w:lvlJc w:val="left"/>
      <w:pPr>
        <w:ind w:left="47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732A1FE">
      <w:numFmt w:val="bullet"/>
      <w:lvlText w:val="•"/>
      <w:lvlJc w:val="left"/>
      <w:pPr>
        <w:ind w:left="706" w:hanging="360"/>
      </w:pPr>
      <w:rPr>
        <w:rFonts w:hint="default"/>
        <w:lang w:val="en-US" w:eastAsia="en-US" w:bidi="ar-SA"/>
      </w:rPr>
    </w:lvl>
    <w:lvl w:ilvl="2" w:tplc="F88C9AB6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3" w:tplc="C66A4EAC">
      <w:numFmt w:val="bullet"/>
      <w:lvlText w:val="•"/>
      <w:lvlJc w:val="left"/>
      <w:pPr>
        <w:ind w:left="1158" w:hanging="360"/>
      </w:pPr>
      <w:rPr>
        <w:rFonts w:hint="default"/>
        <w:lang w:val="en-US" w:eastAsia="en-US" w:bidi="ar-SA"/>
      </w:rPr>
    </w:lvl>
    <w:lvl w:ilvl="4" w:tplc="B0FC5F4A">
      <w:numFmt w:val="bullet"/>
      <w:lvlText w:val="•"/>
      <w:lvlJc w:val="left"/>
      <w:pPr>
        <w:ind w:left="1385" w:hanging="360"/>
      </w:pPr>
      <w:rPr>
        <w:rFonts w:hint="default"/>
        <w:lang w:val="en-US" w:eastAsia="en-US" w:bidi="ar-SA"/>
      </w:rPr>
    </w:lvl>
    <w:lvl w:ilvl="5" w:tplc="F77E2450">
      <w:numFmt w:val="bullet"/>
      <w:lvlText w:val="•"/>
      <w:lvlJc w:val="left"/>
      <w:pPr>
        <w:ind w:left="1611" w:hanging="360"/>
      </w:pPr>
      <w:rPr>
        <w:rFonts w:hint="default"/>
        <w:lang w:val="en-US" w:eastAsia="en-US" w:bidi="ar-SA"/>
      </w:rPr>
    </w:lvl>
    <w:lvl w:ilvl="6" w:tplc="8DEE82C2">
      <w:numFmt w:val="bullet"/>
      <w:lvlText w:val="•"/>
      <w:lvlJc w:val="left"/>
      <w:pPr>
        <w:ind w:left="1837" w:hanging="360"/>
      </w:pPr>
      <w:rPr>
        <w:rFonts w:hint="default"/>
        <w:lang w:val="en-US" w:eastAsia="en-US" w:bidi="ar-SA"/>
      </w:rPr>
    </w:lvl>
    <w:lvl w:ilvl="7" w:tplc="DD28FDFE">
      <w:numFmt w:val="bullet"/>
      <w:lvlText w:val="•"/>
      <w:lvlJc w:val="left"/>
      <w:pPr>
        <w:ind w:left="2064" w:hanging="360"/>
      </w:pPr>
      <w:rPr>
        <w:rFonts w:hint="default"/>
        <w:lang w:val="en-US" w:eastAsia="en-US" w:bidi="ar-SA"/>
      </w:rPr>
    </w:lvl>
    <w:lvl w:ilvl="8" w:tplc="92007334">
      <w:numFmt w:val="bullet"/>
      <w:lvlText w:val="•"/>
      <w:lvlJc w:val="left"/>
      <w:pPr>
        <w:ind w:left="2290" w:hanging="360"/>
      </w:pPr>
      <w:rPr>
        <w:rFonts w:hint="default"/>
        <w:lang w:val="en-US" w:eastAsia="en-US" w:bidi="ar-SA"/>
      </w:rPr>
    </w:lvl>
  </w:abstractNum>
  <w:num w:numId="1" w16cid:durableId="1347290791">
    <w:abstractNumId w:val="6"/>
  </w:num>
  <w:num w:numId="2" w16cid:durableId="149516942">
    <w:abstractNumId w:val="4"/>
  </w:num>
  <w:num w:numId="3" w16cid:durableId="681471456">
    <w:abstractNumId w:val="2"/>
  </w:num>
  <w:num w:numId="4" w16cid:durableId="800879758">
    <w:abstractNumId w:val="0"/>
  </w:num>
  <w:num w:numId="5" w16cid:durableId="880635575">
    <w:abstractNumId w:val="7"/>
  </w:num>
  <w:num w:numId="6" w16cid:durableId="547036988">
    <w:abstractNumId w:val="1"/>
  </w:num>
  <w:num w:numId="7" w16cid:durableId="926158035">
    <w:abstractNumId w:val="3"/>
  </w:num>
  <w:num w:numId="8" w16cid:durableId="7000585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7FD0"/>
    <w:rsid w:val="005D7FD0"/>
    <w:rsid w:val="0069619A"/>
    <w:rsid w:val="00A22EA6"/>
    <w:rsid w:val="00B7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0F725"/>
  <w15:docId w15:val="{59E1E0F4-43C3-4C84-9913-385A42C3D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264"/>
      <w:ind w:right="984"/>
      <w:jc w:val="center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60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ind w:left="23"/>
      <w:outlineLvl w:val="2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43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43" w:hanging="360"/>
    </w:pPr>
  </w:style>
  <w:style w:type="paragraph" w:customStyle="1" w:styleId="TableParagraph">
    <w:name w:val="Table Paragraph"/>
    <w:basedOn w:val="Normal"/>
    <w:uiPriority w:val="1"/>
    <w:qFormat/>
    <w:pPr>
      <w:ind w:left="47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1605</Words>
  <Characters>9150</Characters>
  <Application>Microsoft Office Word</Application>
  <DocSecurity>0</DocSecurity>
  <Lines>76</Lines>
  <Paragraphs>21</Paragraphs>
  <ScaleCrop>false</ScaleCrop>
  <Company>London Borough of Ealing</Company>
  <LinksUpToDate>false</LinksUpToDate>
  <CharactersWithSpaces>10734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profile template</dc:title>
  <dc:creator>Steve Green</dc:creator>
  <cp:lastModifiedBy>Akif Minhas</cp:lastModifiedBy>
  <cp:revision>2</cp:revision>
  <dcterms:created xsi:type="dcterms:W3CDTF">2026-09-09T09:57:00Z</dcterms:created>
  <dcterms:modified xsi:type="dcterms:W3CDTF">2026-09-09T10:00:00Z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2025-02-19T00:00:00Z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for Microsoft 365</vt:lpwstr>
  </property>
</Properties>
</file>